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38B8B" w14:textId="0C878C3A" w:rsidR="000A1076" w:rsidRPr="00596402" w:rsidRDefault="002E6702">
      <w:pPr>
        <w:pStyle w:val="PaperTitle"/>
        <w:spacing w:beforeLines="100" w:before="240"/>
        <w:rPr>
          <w:b w:val="0"/>
          <w:sz w:val="32"/>
          <w:szCs w:val="32"/>
          <w:lang w:eastAsia="ja-JP"/>
        </w:rPr>
      </w:pPr>
      <w:r w:rsidRPr="00596402">
        <w:rPr>
          <w:b w:val="0"/>
          <w:sz w:val="32"/>
          <w:szCs w:val="32"/>
        </w:rPr>
        <w:t>Title Goes Here with Each Initial Letter Capitalized</w:t>
      </w:r>
      <w:r w:rsidRPr="00596402">
        <w:rPr>
          <w:b w:val="0"/>
          <w:sz w:val="32"/>
          <w:szCs w:val="32"/>
          <w:lang w:eastAsia="ja-JP"/>
        </w:rPr>
        <w:t>, 16</w:t>
      </w:r>
      <w:r w:rsidR="00596402">
        <w:rPr>
          <w:b w:val="0"/>
          <w:sz w:val="32"/>
          <w:szCs w:val="32"/>
          <w:lang w:eastAsia="ja-JP"/>
        </w:rPr>
        <w:t xml:space="preserve"> </w:t>
      </w:r>
      <w:r w:rsidRPr="00596402">
        <w:rPr>
          <w:b w:val="0"/>
          <w:sz w:val="32"/>
          <w:szCs w:val="32"/>
          <w:lang w:eastAsia="ja-JP"/>
        </w:rPr>
        <w:t>pt</w:t>
      </w:r>
      <w:r w:rsidR="00596402">
        <w:rPr>
          <w:b w:val="0"/>
          <w:sz w:val="32"/>
          <w:szCs w:val="32"/>
          <w:lang w:eastAsia="ja-JP"/>
        </w:rPr>
        <w:t>.</w:t>
      </w:r>
    </w:p>
    <w:p w14:paraId="43DD5C17" w14:textId="7AC1B574" w:rsidR="000A1076" w:rsidRPr="00596402" w:rsidRDefault="002E6702">
      <w:pPr>
        <w:pStyle w:val="PaperTitle"/>
        <w:spacing w:before="0"/>
        <w:rPr>
          <w:b w:val="0"/>
          <w:sz w:val="32"/>
          <w:szCs w:val="32"/>
        </w:rPr>
      </w:pPr>
      <w:r w:rsidRPr="00596402">
        <w:rPr>
          <w:b w:val="0"/>
          <w:sz w:val="32"/>
          <w:szCs w:val="32"/>
          <w:lang w:eastAsia="ja-JP"/>
        </w:rPr>
        <w:t>(Subtitle with Each Initial Letter Capitalized, 16</w:t>
      </w:r>
      <w:r w:rsidR="00596402">
        <w:rPr>
          <w:b w:val="0"/>
          <w:sz w:val="32"/>
          <w:szCs w:val="32"/>
          <w:lang w:eastAsia="ja-JP"/>
        </w:rPr>
        <w:t xml:space="preserve"> </w:t>
      </w:r>
      <w:r w:rsidRPr="00596402">
        <w:rPr>
          <w:b w:val="0"/>
          <w:sz w:val="32"/>
          <w:szCs w:val="32"/>
          <w:lang w:eastAsia="ja-JP"/>
        </w:rPr>
        <w:t>pt</w:t>
      </w:r>
      <w:r w:rsidR="00596402">
        <w:rPr>
          <w:b w:val="0"/>
          <w:sz w:val="32"/>
          <w:szCs w:val="32"/>
          <w:lang w:eastAsia="ja-JP"/>
        </w:rPr>
        <w:t>.</w:t>
      </w:r>
      <w:r w:rsidRPr="00596402">
        <w:rPr>
          <w:b w:val="0"/>
          <w:sz w:val="32"/>
          <w:szCs w:val="32"/>
          <w:lang w:eastAsia="ja-JP"/>
        </w:rPr>
        <w:t xml:space="preserve">, if necessary) </w:t>
      </w:r>
    </w:p>
    <w:p w14:paraId="1E22BD4B" w14:textId="2B89E235" w:rsidR="000A1076" w:rsidRPr="00596402" w:rsidRDefault="00BA1CC8">
      <w:pPr>
        <w:pStyle w:val="PaperAuthor"/>
        <w:rPr>
          <w:sz w:val="24"/>
          <w:szCs w:val="24"/>
        </w:rPr>
      </w:pPr>
      <w:r w:rsidRPr="00596402">
        <w:rPr>
          <w:sz w:val="24"/>
          <w:szCs w:val="24"/>
        </w:rPr>
        <w:t>Firstname</w:t>
      </w:r>
      <w:r>
        <w:rPr>
          <w:rFonts w:hint="eastAsia"/>
          <w:sz w:val="24"/>
          <w:szCs w:val="24"/>
          <w:lang w:eastAsia="ja-JP"/>
        </w:rPr>
        <w:t>1</w:t>
      </w:r>
      <w:r w:rsidRPr="00596402">
        <w:rPr>
          <w:sz w:val="24"/>
          <w:szCs w:val="24"/>
        </w:rPr>
        <w:t xml:space="preserve"> FAMILYNAME</w:t>
      </w:r>
      <w:r>
        <w:rPr>
          <w:sz w:val="24"/>
          <w:szCs w:val="24"/>
        </w:rPr>
        <w:t>1</w:t>
      </w:r>
      <w:r w:rsidR="002E6702" w:rsidRPr="00596402">
        <w:rPr>
          <w:sz w:val="24"/>
          <w:szCs w:val="24"/>
          <w:vertAlign w:val="superscript"/>
        </w:rPr>
        <w:t>*</w:t>
      </w:r>
      <w:r w:rsidR="002506B4">
        <w:rPr>
          <w:sz w:val="24"/>
          <w:szCs w:val="24"/>
        </w:rPr>
        <w:t>,</w:t>
      </w:r>
      <w:r w:rsidR="002E6702" w:rsidRPr="00596402">
        <w:rPr>
          <w:sz w:val="24"/>
          <w:szCs w:val="24"/>
        </w:rPr>
        <w:t xml:space="preserve"> Firstname</w:t>
      </w:r>
      <w:r>
        <w:rPr>
          <w:sz w:val="24"/>
          <w:szCs w:val="24"/>
        </w:rPr>
        <w:t>2</w:t>
      </w:r>
      <w:r w:rsidR="002E6702" w:rsidRPr="00596402">
        <w:rPr>
          <w:sz w:val="24"/>
          <w:szCs w:val="24"/>
        </w:rPr>
        <w:t xml:space="preserve"> FAMILYNAME</w:t>
      </w:r>
      <w:r>
        <w:rPr>
          <w:sz w:val="24"/>
          <w:szCs w:val="24"/>
        </w:rPr>
        <w:t>2</w:t>
      </w:r>
      <w:r w:rsidR="002E6702" w:rsidRPr="00596402">
        <w:rPr>
          <w:sz w:val="24"/>
          <w:szCs w:val="24"/>
          <w:vertAlign w:val="superscript"/>
        </w:rPr>
        <w:t>**</w:t>
      </w:r>
      <w:r w:rsidR="002E6702" w:rsidRPr="00596402">
        <w:rPr>
          <w:sz w:val="24"/>
          <w:szCs w:val="24"/>
        </w:rPr>
        <w:t xml:space="preserve">   12</w:t>
      </w:r>
      <w:r w:rsidR="00596402">
        <w:rPr>
          <w:sz w:val="24"/>
          <w:szCs w:val="24"/>
        </w:rPr>
        <w:t xml:space="preserve"> </w:t>
      </w:r>
      <w:r w:rsidR="002E6702" w:rsidRPr="00596402">
        <w:rPr>
          <w:sz w:val="24"/>
          <w:szCs w:val="24"/>
        </w:rPr>
        <w:t>pt</w:t>
      </w:r>
      <w:r w:rsidR="00596402">
        <w:rPr>
          <w:sz w:val="24"/>
          <w:szCs w:val="24"/>
        </w:rPr>
        <w:t>.</w:t>
      </w:r>
    </w:p>
    <w:p w14:paraId="35C49F0B" w14:textId="77777777" w:rsidR="000A1076" w:rsidRPr="00596402" w:rsidRDefault="002E6702">
      <w:pPr>
        <w:pStyle w:val="AuthorAffiliation"/>
        <w:rPr>
          <w:i w:val="0"/>
        </w:rPr>
      </w:pPr>
      <w:r w:rsidRPr="00596402">
        <w:rPr>
          <w:i w:val="0"/>
          <w:szCs w:val="28"/>
          <w:vertAlign w:val="superscript"/>
        </w:rPr>
        <w:t>*</w:t>
      </w:r>
      <w:r w:rsidRPr="00596402">
        <w:rPr>
          <w:i w:val="0"/>
        </w:rPr>
        <w:t>Department of Mechanical Engineering, Faculty of Engineering</w:t>
      </w:r>
      <w:r w:rsidRPr="00596402">
        <w:rPr>
          <w:i w:val="0"/>
          <w:lang w:eastAsia="ja-JP"/>
        </w:rPr>
        <w:t>, JFPS</w:t>
      </w:r>
      <w:r w:rsidRPr="00596402">
        <w:rPr>
          <w:i w:val="0"/>
        </w:rPr>
        <w:t xml:space="preserve"> University</w:t>
      </w:r>
    </w:p>
    <w:p w14:paraId="531636B2" w14:textId="77777777" w:rsidR="000A1076" w:rsidRPr="00596402" w:rsidRDefault="002E6702">
      <w:pPr>
        <w:pStyle w:val="AuthorAffiliation"/>
        <w:rPr>
          <w:i w:val="0"/>
        </w:rPr>
      </w:pPr>
      <w:r w:rsidRPr="00596402">
        <w:rPr>
          <w:i w:val="0"/>
        </w:rPr>
        <w:t xml:space="preserve">111 </w:t>
      </w:r>
      <w:r w:rsidRPr="00596402">
        <w:rPr>
          <w:i w:val="0"/>
          <w:lang w:eastAsia="ja-JP"/>
        </w:rPr>
        <w:t>Ab</w:t>
      </w:r>
      <w:r w:rsidRPr="00596402">
        <w:rPr>
          <w:i w:val="0"/>
        </w:rPr>
        <w:t xml:space="preserve"> town, Cd city, Tokyo, 222-3333 Japan</w:t>
      </w:r>
    </w:p>
    <w:p w14:paraId="163D325E" w14:textId="77777777" w:rsidR="000A1076" w:rsidRPr="00596402" w:rsidRDefault="002E6702">
      <w:pPr>
        <w:pStyle w:val="AuthorAffiliation"/>
        <w:rPr>
          <w:i w:val="0"/>
        </w:rPr>
      </w:pPr>
      <w:r w:rsidRPr="00596402">
        <w:rPr>
          <w:i w:val="0"/>
        </w:rPr>
        <w:t>(E-mail: corresponding.authors_address@abcdef.or.jp)</w:t>
      </w:r>
    </w:p>
    <w:p w14:paraId="44C2029C" w14:textId="4E6C6FCE" w:rsidR="000A1076" w:rsidRPr="00596402" w:rsidRDefault="002E6702">
      <w:pPr>
        <w:pStyle w:val="AuthorAffiliation"/>
        <w:rPr>
          <w:i w:val="0"/>
          <w:lang w:eastAsia="ja-JP"/>
        </w:rPr>
      </w:pPr>
      <w:r w:rsidRPr="00596402">
        <w:rPr>
          <w:i w:val="0"/>
          <w:szCs w:val="28"/>
          <w:vertAlign w:val="superscript"/>
        </w:rPr>
        <w:t>**</w:t>
      </w:r>
      <w:r w:rsidRPr="00596402">
        <w:rPr>
          <w:i w:val="0"/>
          <w:lang w:eastAsia="ja-JP"/>
        </w:rPr>
        <w:t xml:space="preserve"> R</w:t>
      </w:r>
      <w:r w:rsidRPr="00596402">
        <w:rPr>
          <w:i w:val="0"/>
        </w:rPr>
        <w:t>eplace this text with</w:t>
      </w:r>
      <w:r w:rsidR="009C11C9">
        <w:rPr>
          <w:i w:val="0"/>
        </w:rPr>
        <w:t xml:space="preserve"> the</w:t>
      </w:r>
      <w:r w:rsidRPr="00596402">
        <w:rPr>
          <w:i w:val="0"/>
        </w:rPr>
        <w:t xml:space="preserve"> authors</w:t>
      </w:r>
      <w:r w:rsidR="000B674B">
        <w:rPr>
          <w:i w:val="0"/>
        </w:rPr>
        <w:t>’</w:t>
      </w:r>
      <w:r w:rsidRPr="00596402">
        <w:rPr>
          <w:i w:val="0"/>
        </w:rPr>
        <w:t xml:space="preserve"> affiliations (use complete addresses)</w:t>
      </w:r>
      <w:r w:rsidRPr="00596402">
        <w:rPr>
          <w:i w:val="0"/>
          <w:lang w:eastAsia="ja-JP"/>
        </w:rPr>
        <w:t>.</w:t>
      </w:r>
    </w:p>
    <w:p w14:paraId="61EAF8EE" w14:textId="310A21DB" w:rsidR="000A1076" w:rsidRPr="00596402" w:rsidRDefault="002E6702">
      <w:pPr>
        <w:pStyle w:val="AuthorAffiliation"/>
        <w:rPr>
          <w:i w:val="0"/>
        </w:rPr>
      </w:pPr>
      <w:r w:rsidRPr="00596402">
        <w:rPr>
          <w:i w:val="0"/>
        </w:rPr>
        <w:t xml:space="preserve">If more than one affiliation is </w:t>
      </w:r>
      <w:r w:rsidR="00596402">
        <w:rPr>
          <w:i w:val="0"/>
        </w:rPr>
        <w:t>required</w:t>
      </w:r>
      <w:r w:rsidRPr="00596402">
        <w:rPr>
          <w:i w:val="0"/>
        </w:rPr>
        <w:t>, they should be indicated by superscript</w:t>
      </w:r>
    </w:p>
    <w:p w14:paraId="0E5CAFA3" w14:textId="01D08475" w:rsidR="000A1076" w:rsidRPr="00596402" w:rsidRDefault="002E6702">
      <w:pPr>
        <w:pStyle w:val="AuthorAffiliation"/>
        <w:rPr>
          <w:i w:val="0"/>
        </w:rPr>
      </w:pPr>
      <w:r w:rsidRPr="00596402">
        <w:rPr>
          <w:i w:val="0"/>
        </w:rPr>
        <w:t xml:space="preserve"> symbols</w:t>
      </w:r>
      <w:r w:rsidR="00596402">
        <w:rPr>
          <w:i w:val="0"/>
        </w:rPr>
        <w:t xml:space="preserve"> such as</w:t>
      </w:r>
      <w:r w:rsidRPr="00596402">
        <w:rPr>
          <w:i w:val="0"/>
        </w:rPr>
        <w:t xml:space="preserve"> </w:t>
      </w:r>
      <w:r w:rsidRPr="00695DB7">
        <w:rPr>
          <w:i w:val="0"/>
          <w:vertAlign w:val="superscript"/>
        </w:rPr>
        <w:t>*</w:t>
      </w:r>
      <w:r w:rsidR="00596402">
        <w:rPr>
          <w:i w:val="0"/>
        </w:rPr>
        <w:t xml:space="preserve"> and</w:t>
      </w:r>
      <w:r w:rsidR="00BA1CC8">
        <w:rPr>
          <w:i w:val="0"/>
        </w:rPr>
        <w:t xml:space="preserve"> </w:t>
      </w:r>
      <w:r w:rsidRPr="00695DB7">
        <w:rPr>
          <w:i w:val="0"/>
          <w:vertAlign w:val="superscript"/>
        </w:rPr>
        <w:t>**</w:t>
      </w:r>
      <w:r w:rsidR="00695DB7">
        <w:rPr>
          <w:i w:val="0"/>
        </w:rPr>
        <w:t>,</w:t>
      </w:r>
      <w:r w:rsidRPr="00596402">
        <w:rPr>
          <w:i w:val="0"/>
        </w:rPr>
        <w:t xml:space="preserve"> as shown above</w:t>
      </w:r>
      <w:r w:rsidRPr="00596402">
        <w:rPr>
          <w:i w:val="0"/>
          <w:lang w:eastAsia="ja-JP"/>
        </w:rPr>
        <w:t xml:space="preserve">    </w:t>
      </w:r>
      <w:r w:rsidRPr="00596402">
        <w:rPr>
          <w:i w:val="0"/>
        </w:rPr>
        <w:t xml:space="preserve">  10 pt.</w:t>
      </w:r>
    </w:p>
    <w:p w14:paraId="14CAA648" w14:textId="77777777" w:rsidR="000A1076" w:rsidRPr="00596402" w:rsidRDefault="000A1076">
      <w:pPr>
        <w:pStyle w:val="AuthorAffiliation"/>
        <w:rPr>
          <w:i w:val="0"/>
        </w:rPr>
      </w:pPr>
    </w:p>
    <w:p w14:paraId="3D59D61F" w14:textId="3AFDE289" w:rsidR="000A1076" w:rsidRPr="00596402" w:rsidRDefault="002E6702">
      <w:pPr>
        <w:pStyle w:val="Abstract"/>
      </w:pPr>
      <w:r w:rsidRPr="00596402">
        <w:rPr>
          <w:b/>
        </w:rPr>
        <w:t xml:space="preserve">Abstract. </w:t>
      </w:r>
      <w:r w:rsidRPr="00596402">
        <w:t>Do not replace the word “</w:t>
      </w:r>
      <w:r w:rsidR="00596402">
        <w:t>A</w:t>
      </w:r>
      <w:r w:rsidRPr="00596402">
        <w:t xml:space="preserve">bstract,” but do replace the </w:t>
      </w:r>
      <w:r w:rsidR="00596402">
        <w:t>remainder</w:t>
      </w:r>
      <w:r w:rsidR="00596402" w:rsidRPr="00596402">
        <w:t xml:space="preserve"> </w:t>
      </w:r>
      <w:r w:rsidRPr="00596402">
        <w:t>of this text. If you must insert a hard line break, please use Shift</w:t>
      </w:r>
      <w:r w:rsidR="00596402">
        <w:t xml:space="preserve"> </w:t>
      </w:r>
      <w:r w:rsidRPr="00596402">
        <w:t>+</w:t>
      </w:r>
      <w:r w:rsidR="00596402">
        <w:t xml:space="preserve"> </w:t>
      </w:r>
      <w:r w:rsidRPr="00596402">
        <w:t>Enter rather than just tapping your "Enter" key. You may want to print this page and refer to it as a style sample before you begin to work on the paper.</w:t>
      </w:r>
      <w:r w:rsidR="000B674B">
        <w:t xml:space="preserve"> </w:t>
      </w:r>
      <w:r w:rsidR="00596402">
        <w:t xml:space="preserve">The </w:t>
      </w:r>
      <w:r w:rsidR="00596402">
        <w:rPr>
          <w:b/>
        </w:rPr>
        <w:t>a</w:t>
      </w:r>
      <w:r w:rsidRPr="00596402">
        <w:rPr>
          <w:b/>
        </w:rPr>
        <w:t xml:space="preserve">bstract must not exceed 150 words. </w:t>
      </w:r>
      <w:r w:rsidRPr="00596402">
        <w:t xml:space="preserve">       9</w:t>
      </w:r>
      <w:r w:rsidR="00596402">
        <w:t xml:space="preserve"> </w:t>
      </w:r>
      <w:r w:rsidRPr="00596402">
        <w:t>pt</w:t>
      </w:r>
      <w:r w:rsidR="00596402">
        <w:t>.</w:t>
      </w:r>
    </w:p>
    <w:p w14:paraId="3A78456B" w14:textId="62FDF844" w:rsidR="000A1076" w:rsidRPr="00596402" w:rsidRDefault="002E6702">
      <w:pPr>
        <w:pStyle w:val="Keywords"/>
        <w:spacing w:before="120" w:after="0"/>
        <w:rPr>
          <w:sz w:val="18"/>
          <w:szCs w:val="18"/>
        </w:rPr>
      </w:pPr>
      <w:r w:rsidRPr="00596402">
        <w:rPr>
          <w:sz w:val="18"/>
          <w:szCs w:val="18"/>
        </w:rPr>
        <w:t xml:space="preserve">Keywords: </w:t>
      </w:r>
      <w:r w:rsidR="002506B4" w:rsidRPr="002506B4">
        <w:rPr>
          <w:b w:val="0"/>
          <w:sz w:val="18"/>
          <w:szCs w:val="18"/>
        </w:rPr>
        <w:t>Enter; Five; Keywords or; Less; Here</w:t>
      </w:r>
      <w:r w:rsidRPr="00596402">
        <w:rPr>
          <w:b w:val="0"/>
          <w:sz w:val="18"/>
          <w:szCs w:val="18"/>
        </w:rPr>
        <w:t xml:space="preserve">     9</w:t>
      </w:r>
      <w:r w:rsidR="00596402">
        <w:rPr>
          <w:b w:val="0"/>
          <w:sz w:val="18"/>
          <w:szCs w:val="18"/>
        </w:rPr>
        <w:t xml:space="preserve"> </w:t>
      </w:r>
      <w:r w:rsidRPr="00596402">
        <w:rPr>
          <w:b w:val="0"/>
          <w:sz w:val="18"/>
          <w:szCs w:val="18"/>
        </w:rPr>
        <w:t>pt</w:t>
      </w:r>
      <w:r w:rsidR="00596402">
        <w:rPr>
          <w:b w:val="0"/>
          <w:sz w:val="18"/>
          <w:szCs w:val="18"/>
        </w:rPr>
        <w:t>.</w:t>
      </w:r>
    </w:p>
    <w:p w14:paraId="330BF1C3" w14:textId="4BF49A94" w:rsidR="000A1076" w:rsidRPr="00596402" w:rsidRDefault="002E6702">
      <w:pPr>
        <w:pStyle w:val="1"/>
      </w:pPr>
      <w:r w:rsidRPr="00596402">
        <w:t>First Level Heading (Heading 1) 12</w:t>
      </w:r>
      <w:r w:rsidR="00596402">
        <w:t xml:space="preserve"> </w:t>
      </w:r>
      <w:r w:rsidRPr="00596402">
        <w:t>PT</w:t>
      </w:r>
      <w:r w:rsidR="00596402">
        <w:t>.</w:t>
      </w:r>
    </w:p>
    <w:p w14:paraId="6C46A226" w14:textId="24B6A969" w:rsidR="000A1076" w:rsidRPr="00596402" w:rsidRDefault="002E6702">
      <w:pPr>
        <w:pStyle w:val="Paragraph"/>
        <w:ind w:firstLine="0"/>
      </w:pPr>
      <w:r w:rsidRPr="00596402">
        <w:t xml:space="preserve">This is the template file for the symposium paper </w:t>
      </w:r>
      <w:r w:rsidR="00596402">
        <w:t>for</w:t>
      </w:r>
      <w:r w:rsidR="00596402" w:rsidRPr="00596402">
        <w:t xml:space="preserve"> </w:t>
      </w:r>
      <w:r w:rsidRPr="00596402">
        <w:t xml:space="preserve">the 12th JFPS International Symposium on Fluid Power </w:t>
      </w:r>
      <w:r w:rsidR="00596402">
        <w:t xml:space="preserve">to be conducted </w:t>
      </w:r>
      <w:r w:rsidRPr="00596402">
        <w:t>in Hiroshima, Japan, on October 2</w:t>
      </w:r>
      <w:r w:rsidR="003F2273">
        <w:rPr>
          <w:rFonts w:hint="eastAsia"/>
          <w:lang w:eastAsia="ja-JP"/>
        </w:rPr>
        <w:t>2</w:t>
      </w:r>
      <w:r w:rsidR="003F2273">
        <w:t>–</w:t>
      </w:r>
      <w:r w:rsidRPr="00596402">
        <w:t xml:space="preserve">25, 2024. This is the standard font and layout for individual paragraphs. The style is called </w:t>
      </w:r>
      <w:r w:rsidR="00596402">
        <w:t>“</w:t>
      </w:r>
      <w:r w:rsidRPr="00596402">
        <w:t>Paragraph.</w:t>
      </w:r>
      <w:r w:rsidR="00596402">
        <w:t>”</w:t>
      </w:r>
      <w:r w:rsidRPr="00596402">
        <w:t xml:space="preserve"> Replace this text with your text. The </w:t>
      </w:r>
      <w:r w:rsidR="00596402">
        <w:t>“</w:t>
      </w:r>
      <w:r w:rsidRPr="00596402">
        <w:t>Enter</w:t>
      </w:r>
      <w:r w:rsidR="00596402">
        <w:t>”</w:t>
      </w:r>
      <w:r w:rsidRPr="00596402">
        <w:t xml:space="preserve"> key will take you to a new paragraph. If you </w:t>
      </w:r>
      <w:r w:rsidR="009A63A1">
        <w:t>want</w:t>
      </w:r>
      <w:r w:rsidR="009A63A1" w:rsidRPr="00596402">
        <w:t xml:space="preserve"> </w:t>
      </w:r>
      <w:r w:rsidRPr="00596402">
        <w:t>to insert a hard line break within the paragraph, please use Shift</w:t>
      </w:r>
      <w:r w:rsidR="00596402">
        <w:t xml:space="preserve"> </w:t>
      </w:r>
      <w:r w:rsidRPr="00596402">
        <w:t>+</w:t>
      </w:r>
      <w:r w:rsidR="00596402">
        <w:t xml:space="preserve"> </w:t>
      </w:r>
      <w:r w:rsidRPr="00596402">
        <w:t>E</w:t>
      </w:r>
      <w:bookmarkStart w:id="0" w:name="_GoBack"/>
      <w:bookmarkEnd w:id="0"/>
      <w:r w:rsidRPr="00596402">
        <w:t xml:space="preserve">nter, rather than just tapping the </w:t>
      </w:r>
      <w:r w:rsidR="00596402">
        <w:t>“</w:t>
      </w:r>
      <w:r w:rsidRPr="00596402">
        <w:t>Enter</w:t>
      </w:r>
      <w:r w:rsidR="00596402">
        <w:t>”</w:t>
      </w:r>
      <w:r w:rsidRPr="00596402">
        <w:t xml:space="preserve"> key.</w:t>
      </w:r>
    </w:p>
    <w:p w14:paraId="6CC7839D" w14:textId="77777777" w:rsidR="000A1076" w:rsidRPr="00596402" w:rsidRDefault="002E6702">
      <w:pPr>
        <w:pStyle w:val="Paragraph"/>
        <w:ind w:firstLine="0"/>
      </w:pPr>
      <w:r w:rsidRPr="00596402">
        <w:t>This is the paragraph spacing that occurs when you use the Enter key.</w:t>
      </w:r>
    </w:p>
    <w:p w14:paraId="3D1108F5" w14:textId="18149F45" w:rsidR="000A1076" w:rsidRPr="00596402" w:rsidRDefault="002E6702">
      <w:pPr>
        <w:snapToGrid w:val="0"/>
        <w:rPr>
          <w:bCs/>
          <w:iCs/>
          <w:sz w:val="20"/>
          <w:szCs w:val="16"/>
        </w:rPr>
      </w:pPr>
      <w:r w:rsidRPr="00596402">
        <w:rPr>
          <w:bCs/>
          <w:iCs/>
          <w:sz w:val="20"/>
          <w:szCs w:val="16"/>
        </w:rPr>
        <w:t>The manuscript should be arranged in the following order: title of</w:t>
      </w:r>
      <w:r w:rsidR="009C11C9">
        <w:rPr>
          <w:bCs/>
          <w:iCs/>
          <w:sz w:val="20"/>
          <w:szCs w:val="16"/>
        </w:rPr>
        <w:t xml:space="preserve"> the</w:t>
      </w:r>
      <w:r w:rsidRPr="00596402">
        <w:rPr>
          <w:bCs/>
          <w:iCs/>
          <w:sz w:val="20"/>
          <w:szCs w:val="16"/>
        </w:rPr>
        <w:t xml:space="preserve"> paper, name(s) of</w:t>
      </w:r>
      <w:r w:rsidR="009C11C9">
        <w:rPr>
          <w:bCs/>
          <w:iCs/>
          <w:sz w:val="20"/>
          <w:szCs w:val="16"/>
        </w:rPr>
        <w:t xml:space="preserve"> the</w:t>
      </w:r>
      <w:r w:rsidRPr="00596402">
        <w:rPr>
          <w:bCs/>
          <w:iCs/>
          <w:sz w:val="20"/>
          <w:szCs w:val="16"/>
        </w:rPr>
        <w:t xml:space="preserve"> author(s), affiliation(s) (organization(s), department(s), postal address(s),</w:t>
      </w:r>
      <w:r w:rsidR="00596402">
        <w:rPr>
          <w:bCs/>
          <w:iCs/>
          <w:sz w:val="20"/>
          <w:szCs w:val="16"/>
        </w:rPr>
        <w:t xml:space="preserve"> and</w:t>
      </w:r>
      <w:r w:rsidRPr="00596402">
        <w:rPr>
          <w:bCs/>
          <w:iCs/>
          <w:sz w:val="20"/>
          <w:szCs w:val="16"/>
        </w:rPr>
        <w:t xml:space="preserve"> e-mail address), abstract, keywords, text, acknowledgments, references, and appendix(s)</w:t>
      </w:r>
      <w:r w:rsidR="00596402">
        <w:rPr>
          <w:bCs/>
          <w:iCs/>
          <w:sz w:val="20"/>
          <w:szCs w:val="16"/>
        </w:rPr>
        <w:t xml:space="preserve"> </w:t>
      </w:r>
      <w:r w:rsidRPr="00596402">
        <w:rPr>
          <w:bCs/>
          <w:iCs/>
          <w:sz w:val="20"/>
          <w:szCs w:val="16"/>
        </w:rPr>
        <w:t>(if necessary).</w:t>
      </w:r>
    </w:p>
    <w:p w14:paraId="519180A2" w14:textId="0CAF3CAB" w:rsidR="000A1076" w:rsidRPr="00E76B5D" w:rsidRDefault="002E6702">
      <w:pPr>
        <w:pStyle w:val="Paragraph"/>
        <w:ind w:firstLine="0"/>
      </w:pPr>
      <w:r w:rsidRPr="00596402">
        <w:t>The authors may use color images, photo</w:t>
      </w:r>
      <w:r w:rsidR="00596402">
        <w:t>graph</w:t>
      </w:r>
      <w:r w:rsidRPr="00596402">
        <w:t>s, and charts in the manuscript. No scanned copies of the photographs</w:t>
      </w:r>
      <w:r w:rsidR="00FD20F1" w:rsidRPr="00596402">
        <w:rPr>
          <w:lang w:eastAsia="ja-JP"/>
        </w:rPr>
        <w:t xml:space="preserve"> should be used</w:t>
      </w:r>
      <w:r w:rsidRPr="00596402">
        <w:t xml:space="preserve">. </w:t>
      </w:r>
      <w:r w:rsidR="009C11C9" w:rsidRPr="009C11C9">
        <w:t>Scanned copies will result in extremely blurry prints.</w:t>
      </w:r>
      <w:r w:rsidRPr="00596402">
        <w:t xml:space="preserve">     10</w:t>
      </w:r>
      <w:r w:rsidR="00E76B5D">
        <w:t xml:space="preserve"> </w:t>
      </w:r>
      <w:r w:rsidRPr="00596402">
        <w:t>pt</w:t>
      </w:r>
      <w:r w:rsidR="00E76B5D">
        <w:t>.</w:t>
      </w:r>
    </w:p>
    <w:p w14:paraId="5600BAB1" w14:textId="77777777" w:rsidR="000A1076" w:rsidRPr="00596402" w:rsidRDefault="000A1076" w:rsidP="00E46E28">
      <w:pPr>
        <w:pStyle w:val="Paragraph"/>
        <w:ind w:firstLine="0"/>
      </w:pPr>
    </w:p>
    <w:p w14:paraId="71F81CAF" w14:textId="47A7599A" w:rsidR="00E926C6" w:rsidRDefault="009902FB" w:rsidP="00E46E28">
      <w:pPr>
        <w:pStyle w:val="Paragraph"/>
        <w:jc w:val="center"/>
      </w:pPr>
      <w:r>
        <w:rPr>
          <w:noProof/>
        </w:rPr>
        <w:drawing>
          <wp:inline distT="0" distB="0" distL="0" distR="0" wp14:anchorId="69D30012" wp14:editId="7E556097">
            <wp:extent cx="3401695" cy="117665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EB75E" w14:textId="77777777" w:rsidR="00E926C6" w:rsidRPr="00E926C6" w:rsidRDefault="00E926C6" w:rsidP="00E46E28">
      <w:pPr>
        <w:pStyle w:val="Paragraph"/>
        <w:ind w:firstLine="0"/>
      </w:pPr>
    </w:p>
    <w:p w14:paraId="380E5D6B" w14:textId="41BF9CB1" w:rsidR="000A1076" w:rsidRPr="00596402" w:rsidRDefault="002E6702">
      <w:pPr>
        <w:pStyle w:val="FigureCaption"/>
        <w:jc w:val="center"/>
      </w:pPr>
      <w:r w:rsidRPr="00596402">
        <w:rPr>
          <w:b/>
        </w:rPr>
        <w:t>Figure 1.</w:t>
      </w:r>
      <w:r w:rsidRPr="00596402">
        <w:t xml:space="preserve">  This is the Style for Figure Captions. All text should be 9 pt. The text “</w:t>
      </w:r>
      <w:r w:rsidRPr="00596402">
        <w:rPr>
          <w:b/>
        </w:rPr>
        <w:t>Figure 1</w:t>
      </w:r>
      <w:r w:rsidRPr="00596402">
        <w:t xml:space="preserve">” </w:t>
      </w:r>
      <w:r w:rsidR="00810E25">
        <w:t>that</w:t>
      </w:r>
      <w:r w:rsidR="00810E25" w:rsidRPr="00596402">
        <w:t xml:space="preserve"> </w:t>
      </w:r>
      <w:r w:rsidRPr="00596402">
        <w:t xml:space="preserve">labels the caption should be </w:t>
      </w:r>
      <w:r w:rsidR="00810E25">
        <w:t xml:space="preserve">in </w:t>
      </w:r>
      <w:r w:rsidRPr="00596402">
        <w:t>bold</w:t>
      </w:r>
      <w:r w:rsidR="00810E25">
        <w:t>face</w:t>
      </w:r>
      <w:r w:rsidRPr="00596402">
        <w:t xml:space="preserve"> and the first letter </w:t>
      </w:r>
      <w:r w:rsidR="00810E25">
        <w:t xml:space="preserve">should be </w:t>
      </w:r>
      <w:r w:rsidRPr="00596402">
        <w:t>capitalized. Center this text under the figure.</w:t>
      </w:r>
      <w:r w:rsidRPr="00596402">
        <w:br/>
        <w:t xml:space="preserve"> If figures have more than one part, each part should be</w:t>
      </w:r>
      <w:r w:rsidRPr="00596402">
        <w:rPr>
          <w:lang w:eastAsia="ja-JP"/>
        </w:rPr>
        <w:t xml:space="preserve"> </w:t>
      </w:r>
      <w:r w:rsidRPr="00596402">
        <w:t>labeled (a), (b), etc.</w:t>
      </w:r>
    </w:p>
    <w:p w14:paraId="1A22A33F" w14:textId="77777777" w:rsidR="000A1076" w:rsidRPr="00596402" w:rsidRDefault="000A1076">
      <w:pPr>
        <w:pStyle w:val="Paragraph"/>
        <w:ind w:firstLine="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075"/>
        <w:gridCol w:w="2747"/>
      </w:tblGrid>
      <w:tr w:rsidR="00870953" w:rsidRPr="00596402" w14:paraId="5E79A7A9" w14:textId="77777777">
        <w:tc>
          <w:tcPr>
            <w:tcW w:w="850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0A0D9A27" w14:textId="77777777" w:rsidR="000A1076" w:rsidRDefault="002E6702">
            <w:pPr>
              <w:pStyle w:val="Paragraph"/>
              <w:ind w:firstLine="0"/>
              <w:jc w:val="center"/>
              <w:rPr>
                <w:sz w:val="18"/>
                <w:szCs w:val="18"/>
              </w:rPr>
            </w:pPr>
            <w:r w:rsidRPr="00596402">
              <w:rPr>
                <w:b/>
                <w:sz w:val="18"/>
                <w:szCs w:val="18"/>
              </w:rPr>
              <w:t xml:space="preserve">Table 1.  </w:t>
            </w:r>
            <w:r w:rsidRPr="00596402">
              <w:rPr>
                <w:sz w:val="18"/>
                <w:szCs w:val="18"/>
              </w:rPr>
              <w:t>This is the Style for Table Captions. All text should be 9 pt. The text “</w:t>
            </w:r>
            <w:r w:rsidRPr="00596402">
              <w:rPr>
                <w:b/>
                <w:sz w:val="18"/>
                <w:szCs w:val="18"/>
              </w:rPr>
              <w:t>T</w:t>
            </w:r>
            <w:r w:rsidRPr="00596402">
              <w:rPr>
                <w:b/>
                <w:sz w:val="18"/>
                <w:szCs w:val="18"/>
                <w:lang w:eastAsia="ja-JP"/>
              </w:rPr>
              <w:t>able</w:t>
            </w:r>
            <w:r w:rsidRPr="00596402">
              <w:rPr>
                <w:b/>
                <w:sz w:val="18"/>
                <w:szCs w:val="18"/>
              </w:rPr>
              <w:t xml:space="preserve"> 1</w:t>
            </w:r>
            <w:r w:rsidRPr="00596402">
              <w:rPr>
                <w:sz w:val="18"/>
                <w:szCs w:val="18"/>
              </w:rPr>
              <w:t xml:space="preserve">” </w:t>
            </w:r>
            <w:r w:rsidR="009A63A1">
              <w:rPr>
                <w:sz w:val="18"/>
                <w:szCs w:val="18"/>
              </w:rPr>
              <w:t>that</w:t>
            </w:r>
            <w:r w:rsidR="009A63A1" w:rsidRPr="00596402">
              <w:rPr>
                <w:sz w:val="18"/>
                <w:szCs w:val="18"/>
              </w:rPr>
              <w:t xml:space="preserve"> </w:t>
            </w:r>
            <w:r w:rsidRPr="00596402">
              <w:rPr>
                <w:sz w:val="18"/>
                <w:szCs w:val="18"/>
              </w:rPr>
              <w:t xml:space="preserve">labels the caption should be </w:t>
            </w:r>
            <w:r w:rsidR="009A63A1">
              <w:rPr>
                <w:sz w:val="18"/>
                <w:szCs w:val="18"/>
              </w:rPr>
              <w:t xml:space="preserve">in </w:t>
            </w:r>
            <w:r w:rsidRPr="00596402">
              <w:rPr>
                <w:sz w:val="18"/>
                <w:szCs w:val="18"/>
              </w:rPr>
              <w:t>bold</w:t>
            </w:r>
            <w:r w:rsidR="009A63A1">
              <w:rPr>
                <w:sz w:val="18"/>
                <w:szCs w:val="18"/>
              </w:rPr>
              <w:t>face</w:t>
            </w:r>
            <w:r w:rsidRPr="00596402">
              <w:rPr>
                <w:sz w:val="18"/>
                <w:szCs w:val="18"/>
              </w:rPr>
              <w:t xml:space="preserve"> and the first letter </w:t>
            </w:r>
            <w:r w:rsidR="009A63A1">
              <w:rPr>
                <w:sz w:val="18"/>
                <w:szCs w:val="18"/>
              </w:rPr>
              <w:t xml:space="preserve">should be </w:t>
            </w:r>
            <w:r w:rsidRPr="00596402">
              <w:rPr>
                <w:sz w:val="18"/>
                <w:szCs w:val="18"/>
              </w:rPr>
              <w:t xml:space="preserve">capitalized. Center this text above the Table. </w:t>
            </w:r>
          </w:p>
          <w:p w14:paraId="3DDD6567" w14:textId="7CD81E41" w:rsidR="00E926C6" w:rsidRPr="00596402" w:rsidRDefault="00E926C6">
            <w:pPr>
              <w:pStyle w:val="Paragraph"/>
              <w:ind w:firstLine="0"/>
              <w:jc w:val="center"/>
            </w:pPr>
          </w:p>
        </w:tc>
      </w:tr>
      <w:tr w:rsidR="00870953" w:rsidRPr="00596402" w14:paraId="20A299F9" w14:textId="77777777">
        <w:tc>
          <w:tcPr>
            <w:tcW w:w="2683" w:type="dxa"/>
            <w:shd w:val="clear" w:color="auto" w:fill="auto"/>
          </w:tcPr>
          <w:p w14:paraId="7C21EBF0" w14:textId="77777777" w:rsidR="000A1076" w:rsidRPr="00596402" w:rsidRDefault="002E6702">
            <w:pPr>
              <w:rPr>
                <w:b/>
                <w:sz w:val="20"/>
              </w:rPr>
            </w:pPr>
            <w:r w:rsidRPr="00596402">
              <w:rPr>
                <w:b/>
                <w:sz w:val="20"/>
              </w:rPr>
              <w:t>Column Header Goes Here</w:t>
            </w:r>
          </w:p>
        </w:tc>
        <w:tc>
          <w:tcPr>
            <w:tcW w:w="3075" w:type="dxa"/>
            <w:shd w:val="clear" w:color="auto" w:fill="auto"/>
          </w:tcPr>
          <w:p w14:paraId="3C654575" w14:textId="77777777" w:rsidR="000A1076" w:rsidRPr="00596402" w:rsidRDefault="002E6702">
            <w:pPr>
              <w:jc w:val="center"/>
              <w:rPr>
                <w:b/>
                <w:sz w:val="18"/>
                <w:szCs w:val="18"/>
              </w:rPr>
            </w:pPr>
            <w:r w:rsidRPr="00596402">
              <w:rPr>
                <w:b/>
                <w:sz w:val="18"/>
                <w:szCs w:val="18"/>
              </w:rPr>
              <w:t>Column Header Goes Here</w:t>
            </w:r>
          </w:p>
        </w:tc>
        <w:tc>
          <w:tcPr>
            <w:tcW w:w="2747" w:type="dxa"/>
            <w:shd w:val="clear" w:color="auto" w:fill="auto"/>
          </w:tcPr>
          <w:p w14:paraId="1426694E" w14:textId="77777777" w:rsidR="000A1076" w:rsidRPr="00596402" w:rsidRDefault="002E6702">
            <w:pPr>
              <w:jc w:val="center"/>
              <w:rPr>
                <w:b/>
                <w:sz w:val="18"/>
                <w:szCs w:val="18"/>
              </w:rPr>
            </w:pPr>
            <w:r w:rsidRPr="00596402">
              <w:rPr>
                <w:b/>
                <w:sz w:val="18"/>
                <w:szCs w:val="18"/>
              </w:rPr>
              <w:t>Column Header Goes Here</w:t>
            </w:r>
          </w:p>
        </w:tc>
      </w:tr>
      <w:tr w:rsidR="00870953" w:rsidRPr="00596402" w14:paraId="19F25803" w14:textId="77777777">
        <w:tc>
          <w:tcPr>
            <w:tcW w:w="2683" w:type="dxa"/>
            <w:shd w:val="clear" w:color="auto" w:fill="auto"/>
          </w:tcPr>
          <w:p w14:paraId="18F9A79F" w14:textId="77777777" w:rsidR="000A1076" w:rsidRPr="00596402" w:rsidRDefault="002E6702">
            <w:pPr>
              <w:rPr>
                <w:sz w:val="20"/>
              </w:rPr>
            </w:pPr>
            <w:r w:rsidRPr="00596402">
              <w:rPr>
                <w:sz w:val="20"/>
              </w:rPr>
              <w:t>Row Name Here</w:t>
            </w:r>
          </w:p>
        </w:tc>
        <w:tc>
          <w:tcPr>
            <w:tcW w:w="3075" w:type="dxa"/>
            <w:shd w:val="clear" w:color="auto" w:fill="auto"/>
          </w:tcPr>
          <w:p w14:paraId="3CA04126" w14:textId="77777777" w:rsidR="000A1076" w:rsidRPr="00596402" w:rsidRDefault="002E6702">
            <w:pPr>
              <w:jc w:val="center"/>
              <w:rPr>
                <w:sz w:val="18"/>
                <w:szCs w:val="18"/>
              </w:rPr>
            </w:pPr>
            <w:r w:rsidRPr="00596402">
              <w:rPr>
                <w:sz w:val="18"/>
                <w:szCs w:val="18"/>
              </w:rPr>
              <w:t>x</w:t>
            </w:r>
          </w:p>
        </w:tc>
        <w:tc>
          <w:tcPr>
            <w:tcW w:w="2747" w:type="dxa"/>
            <w:shd w:val="clear" w:color="auto" w:fill="auto"/>
          </w:tcPr>
          <w:p w14:paraId="6AF02618" w14:textId="77777777" w:rsidR="000A1076" w:rsidRPr="00596402" w:rsidRDefault="002E6702">
            <w:pPr>
              <w:jc w:val="center"/>
              <w:rPr>
                <w:sz w:val="18"/>
                <w:szCs w:val="18"/>
              </w:rPr>
            </w:pPr>
            <w:r w:rsidRPr="00596402">
              <w:rPr>
                <w:sz w:val="18"/>
                <w:szCs w:val="18"/>
              </w:rPr>
              <w:t>x</w:t>
            </w:r>
          </w:p>
        </w:tc>
      </w:tr>
      <w:tr w:rsidR="00CD77A8" w:rsidRPr="00596402" w14:paraId="70D5AAFF" w14:textId="77777777" w:rsidTr="00C434A1">
        <w:tc>
          <w:tcPr>
            <w:tcW w:w="2683" w:type="dxa"/>
            <w:shd w:val="clear" w:color="auto" w:fill="auto"/>
          </w:tcPr>
          <w:p w14:paraId="7D297225" w14:textId="77777777" w:rsidR="00CD77A8" w:rsidRPr="00596402" w:rsidRDefault="00CD77A8" w:rsidP="00C434A1">
            <w:pPr>
              <w:rPr>
                <w:sz w:val="20"/>
              </w:rPr>
            </w:pPr>
            <w:r w:rsidRPr="00596402">
              <w:rPr>
                <w:sz w:val="20"/>
              </w:rPr>
              <w:t>Row Name Here</w:t>
            </w:r>
          </w:p>
        </w:tc>
        <w:tc>
          <w:tcPr>
            <w:tcW w:w="3075" w:type="dxa"/>
            <w:shd w:val="clear" w:color="auto" w:fill="auto"/>
          </w:tcPr>
          <w:p w14:paraId="3A0CED07" w14:textId="77777777" w:rsidR="00CD77A8" w:rsidRPr="00596402" w:rsidRDefault="00CD77A8" w:rsidP="00C434A1">
            <w:pPr>
              <w:jc w:val="center"/>
              <w:rPr>
                <w:sz w:val="18"/>
                <w:szCs w:val="18"/>
              </w:rPr>
            </w:pPr>
            <w:r w:rsidRPr="00596402">
              <w:rPr>
                <w:sz w:val="18"/>
                <w:szCs w:val="18"/>
              </w:rPr>
              <w:t>x</w:t>
            </w:r>
          </w:p>
        </w:tc>
        <w:tc>
          <w:tcPr>
            <w:tcW w:w="2747" w:type="dxa"/>
            <w:shd w:val="clear" w:color="auto" w:fill="auto"/>
          </w:tcPr>
          <w:p w14:paraId="1CEDFB7D" w14:textId="77777777" w:rsidR="00CD77A8" w:rsidRPr="00596402" w:rsidRDefault="00CD77A8" w:rsidP="00C434A1">
            <w:pPr>
              <w:jc w:val="center"/>
              <w:rPr>
                <w:sz w:val="18"/>
                <w:szCs w:val="18"/>
              </w:rPr>
            </w:pPr>
            <w:r w:rsidRPr="00596402">
              <w:rPr>
                <w:sz w:val="18"/>
                <w:szCs w:val="18"/>
              </w:rPr>
              <w:t>x</w:t>
            </w:r>
          </w:p>
        </w:tc>
      </w:tr>
      <w:tr w:rsidR="00CD77A8" w:rsidRPr="00596402" w14:paraId="1D5A2D7D" w14:textId="77777777" w:rsidTr="00C434A1">
        <w:tc>
          <w:tcPr>
            <w:tcW w:w="2683" w:type="dxa"/>
            <w:shd w:val="clear" w:color="auto" w:fill="auto"/>
          </w:tcPr>
          <w:p w14:paraId="500DE881" w14:textId="77777777" w:rsidR="00CD77A8" w:rsidRPr="00596402" w:rsidRDefault="00CD77A8" w:rsidP="00C434A1">
            <w:pPr>
              <w:rPr>
                <w:sz w:val="20"/>
              </w:rPr>
            </w:pPr>
            <w:r w:rsidRPr="00596402">
              <w:rPr>
                <w:sz w:val="20"/>
              </w:rPr>
              <w:t>Row Name Here</w:t>
            </w:r>
          </w:p>
        </w:tc>
        <w:tc>
          <w:tcPr>
            <w:tcW w:w="3075" w:type="dxa"/>
            <w:shd w:val="clear" w:color="auto" w:fill="auto"/>
          </w:tcPr>
          <w:p w14:paraId="409D7E0C" w14:textId="77777777" w:rsidR="00CD77A8" w:rsidRPr="00596402" w:rsidRDefault="00CD77A8" w:rsidP="00C434A1">
            <w:pPr>
              <w:jc w:val="center"/>
              <w:rPr>
                <w:sz w:val="18"/>
                <w:szCs w:val="18"/>
              </w:rPr>
            </w:pPr>
            <w:r w:rsidRPr="00596402">
              <w:rPr>
                <w:sz w:val="18"/>
                <w:szCs w:val="18"/>
              </w:rPr>
              <w:t>x</w:t>
            </w:r>
          </w:p>
        </w:tc>
        <w:tc>
          <w:tcPr>
            <w:tcW w:w="2747" w:type="dxa"/>
            <w:shd w:val="clear" w:color="auto" w:fill="auto"/>
          </w:tcPr>
          <w:p w14:paraId="74F95C63" w14:textId="77777777" w:rsidR="00CD77A8" w:rsidRPr="00596402" w:rsidRDefault="00CD77A8" w:rsidP="00C434A1">
            <w:pPr>
              <w:jc w:val="center"/>
              <w:rPr>
                <w:sz w:val="18"/>
                <w:szCs w:val="18"/>
              </w:rPr>
            </w:pPr>
            <w:r w:rsidRPr="00596402">
              <w:rPr>
                <w:sz w:val="18"/>
                <w:szCs w:val="18"/>
              </w:rPr>
              <w:t>x</w:t>
            </w:r>
          </w:p>
        </w:tc>
      </w:tr>
      <w:tr w:rsidR="00CD77A8" w:rsidRPr="00596402" w14:paraId="2867BF2A" w14:textId="77777777" w:rsidTr="00C434A1">
        <w:tc>
          <w:tcPr>
            <w:tcW w:w="2683" w:type="dxa"/>
            <w:shd w:val="clear" w:color="auto" w:fill="auto"/>
          </w:tcPr>
          <w:p w14:paraId="278FE110" w14:textId="77777777" w:rsidR="00CD77A8" w:rsidRPr="00596402" w:rsidRDefault="00CD77A8" w:rsidP="00C434A1">
            <w:pPr>
              <w:rPr>
                <w:sz w:val="20"/>
              </w:rPr>
            </w:pPr>
            <w:r w:rsidRPr="00596402">
              <w:rPr>
                <w:sz w:val="20"/>
              </w:rPr>
              <w:t>Row Name Here</w:t>
            </w:r>
          </w:p>
        </w:tc>
        <w:tc>
          <w:tcPr>
            <w:tcW w:w="3075" w:type="dxa"/>
            <w:shd w:val="clear" w:color="auto" w:fill="auto"/>
          </w:tcPr>
          <w:p w14:paraId="55B9F5AF" w14:textId="77777777" w:rsidR="00CD77A8" w:rsidRPr="00596402" w:rsidRDefault="00CD77A8" w:rsidP="00C434A1">
            <w:pPr>
              <w:jc w:val="center"/>
              <w:rPr>
                <w:sz w:val="18"/>
                <w:szCs w:val="18"/>
              </w:rPr>
            </w:pPr>
            <w:r w:rsidRPr="00596402">
              <w:rPr>
                <w:sz w:val="18"/>
                <w:szCs w:val="18"/>
              </w:rPr>
              <w:t>x</w:t>
            </w:r>
          </w:p>
        </w:tc>
        <w:tc>
          <w:tcPr>
            <w:tcW w:w="2747" w:type="dxa"/>
            <w:shd w:val="clear" w:color="auto" w:fill="auto"/>
          </w:tcPr>
          <w:p w14:paraId="5A13105E" w14:textId="77777777" w:rsidR="00CD77A8" w:rsidRPr="00596402" w:rsidRDefault="00CD77A8" w:rsidP="00C434A1">
            <w:pPr>
              <w:jc w:val="center"/>
              <w:rPr>
                <w:sz w:val="18"/>
                <w:szCs w:val="18"/>
              </w:rPr>
            </w:pPr>
            <w:r w:rsidRPr="00596402">
              <w:rPr>
                <w:sz w:val="18"/>
                <w:szCs w:val="18"/>
              </w:rPr>
              <w:t>x</w:t>
            </w:r>
          </w:p>
        </w:tc>
      </w:tr>
      <w:tr w:rsidR="00870953" w:rsidRPr="00596402" w14:paraId="231BEA68" w14:textId="77777777">
        <w:tc>
          <w:tcPr>
            <w:tcW w:w="2683" w:type="dxa"/>
            <w:shd w:val="clear" w:color="auto" w:fill="auto"/>
          </w:tcPr>
          <w:p w14:paraId="01273725" w14:textId="77777777" w:rsidR="000A1076" w:rsidRPr="00596402" w:rsidRDefault="002E6702">
            <w:pPr>
              <w:rPr>
                <w:sz w:val="20"/>
              </w:rPr>
            </w:pPr>
            <w:r w:rsidRPr="00596402">
              <w:rPr>
                <w:sz w:val="20"/>
              </w:rPr>
              <w:t>Row Name Here</w:t>
            </w:r>
          </w:p>
        </w:tc>
        <w:tc>
          <w:tcPr>
            <w:tcW w:w="3075" w:type="dxa"/>
            <w:shd w:val="clear" w:color="auto" w:fill="auto"/>
          </w:tcPr>
          <w:p w14:paraId="587B47ED" w14:textId="77777777" w:rsidR="000A1076" w:rsidRPr="00596402" w:rsidRDefault="002E6702">
            <w:pPr>
              <w:jc w:val="center"/>
              <w:rPr>
                <w:sz w:val="18"/>
                <w:szCs w:val="18"/>
              </w:rPr>
            </w:pPr>
            <w:r w:rsidRPr="00596402">
              <w:rPr>
                <w:sz w:val="18"/>
                <w:szCs w:val="18"/>
              </w:rPr>
              <w:t>x</w:t>
            </w:r>
          </w:p>
        </w:tc>
        <w:tc>
          <w:tcPr>
            <w:tcW w:w="2747" w:type="dxa"/>
            <w:shd w:val="clear" w:color="auto" w:fill="auto"/>
          </w:tcPr>
          <w:p w14:paraId="0C8345DD" w14:textId="77777777" w:rsidR="000A1076" w:rsidRPr="00596402" w:rsidRDefault="002E6702">
            <w:pPr>
              <w:jc w:val="center"/>
              <w:rPr>
                <w:sz w:val="18"/>
                <w:szCs w:val="18"/>
              </w:rPr>
            </w:pPr>
            <w:r w:rsidRPr="00596402">
              <w:rPr>
                <w:sz w:val="18"/>
                <w:szCs w:val="18"/>
              </w:rPr>
              <w:t>x</w:t>
            </w:r>
          </w:p>
        </w:tc>
      </w:tr>
    </w:tbl>
    <w:p w14:paraId="00FC5753" w14:textId="77777777" w:rsidR="000A1076" w:rsidRPr="00596402" w:rsidRDefault="000A1076">
      <w:pPr>
        <w:pStyle w:val="Paragraph"/>
        <w:ind w:firstLine="0"/>
      </w:pPr>
    </w:p>
    <w:p w14:paraId="6BAEBFD3" w14:textId="6B430C4A" w:rsidR="000A1076" w:rsidRPr="00596402" w:rsidRDefault="002E6702">
      <w:pPr>
        <w:pStyle w:val="2"/>
      </w:pPr>
      <w:r w:rsidRPr="00596402">
        <w:lastRenderedPageBreak/>
        <w:t>Second Level Heading (Heading 2) with Each Initial Letter Capitalized</w:t>
      </w:r>
      <w:r w:rsidRPr="00596402">
        <w:br/>
        <w:t xml:space="preserve"> (Note: prepositions and articles should be </w:t>
      </w:r>
      <w:r w:rsidR="009A63A1">
        <w:t xml:space="preserve">in </w:t>
      </w:r>
      <w:r w:rsidRPr="00596402">
        <w:t>lowercase) 12</w:t>
      </w:r>
      <w:r w:rsidR="009A63A1">
        <w:t xml:space="preserve"> </w:t>
      </w:r>
      <w:r w:rsidRPr="00596402">
        <w:t>pt</w:t>
      </w:r>
      <w:r w:rsidR="009A63A1">
        <w:t>.</w:t>
      </w:r>
    </w:p>
    <w:p w14:paraId="2A01F618" w14:textId="4EFA4507" w:rsidR="000A1076" w:rsidRPr="00596402" w:rsidRDefault="002E6702">
      <w:pPr>
        <w:pStyle w:val="Paragraph"/>
        <w:ind w:firstLine="0"/>
      </w:pPr>
      <w:r w:rsidRPr="00596402">
        <w:t xml:space="preserve">This is the standard font and layout for individual paragraphs. The style is called </w:t>
      </w:r>
      <w:r w:rsidR="009A63A1">
        <w:t>“</w:t>
      </w:r>
      <w:r w:rsidRPr="00596402">
        <w:t>Paragraph.</w:t>
      </w:r>
      <w:r w:rsidR="009A63A1">
        <w:t>”</w:t>
      </w:r>
      <w:r w:rsidRPr="00596402">
        <w:t xml:space="preserve"> </w:t>
      </w:r>
      <w:r w:rsidRPr="009A63A1">
        <w:t xml:space="preserve">Replace this text with your text. </w:t>
      </w:r>
      <w:r w:rsidRPr="00596402">
        <w:t xml:space="preserve">The </w:t>
      </w:r>
      <w:r w:rsidR="009A63A1">
        <w:t>“</w:t>
      </w:r>
      <w:r w:rsidRPr="00596402">
        <w:t>Enter</w:t>
      </w:r>
      <w:r w:rsidR="009A63A1">
        <w:t>”</w:t>
      </w:r>
      <w:r w:rsidRPr="00596402">
        <w:t xml:space="preserve"> key will take you to a new paragraph. If you </w:t>
      </w:r>
      <w:r w:rsidR="009A63A1">
        <w:t>want</w:t>
      </w:r>
      <w:r w:rsidR="009A63A1" w:rsidRPr="00596402">
        <w:t xml:space="preserve"> </w:t>
      </w:r>
      <w:r w:rsidRPr="00596402">
        <w:t>to insert a hard line break within the paragraph, please use Shift</w:t>
      </w:r>
      <w:r w:rsidR="009A63A1">
        <w:t xml:space="preserve"> </w:t>
      </w:r>
      <w:r w:rsidRPr="00596402">
        <w:t>+</w:t>
      </w:r>
      <w:r w:rsidR="009A63A1">
        <w:t xml:space="preserve"> </w:t>
      </w:r>
      <w:r w:rsidRPr="00596402">
        <w:t xml:space="preserve">Enter, rather than just tapping the </w:t>
      </w:r>
      <w:r w:rsidR="009A63A1">
        <w:t>“</w:t>
      </w:r>
      <w:r w:rsidRPr="00596402">
        <w:t>Enter</w:t>
      </w:r>
      <w:r w:rsidR="009A63A1">
        <w:t>”</w:t>
      </w:r>
      <w:r w:rsidRPr="00596402">
        <w:t xml:space="preserve"> key.</w:t>
      </w:r>
    </w:p>
    <w:p w14:paraId="284AC013" w14:textId="77777777" w:rsidR="000A1076" w:rsidRPr="00596402" w:rsidRDefault="002E6702">
      <w:pPr>
        <w:pStyle w:val="Paragraph"/>
        <w:ind w:firstLine="0"/>
      </w:pPr>
      <w:r w:rsidRPr="00596402">
        <w:t>This is the paragraph spacing that occurs when you use the Enter key.</w:t>
      </w:r>
    </w:p>
    <w:p w14:paraId="56B76C12" w14:textId="105C849E" w:rsidR="000A1076" w:rsidRPr="00596402" w:rsidRDefault="002E6702">
      <w:pPr>
        <w:pStyle w:val="3"/>
      </w:pPr>
      <w:r w:rsidRPr="00596402">
        <w:t>Third Level Heading (Heading 3) with Each Initial Letter Capitalized   10</w:t>
      </w:r>
      <w:r w:rsidR="009A63A1">
        <w:t xml:space="preserve"> </w:t>
      </w:r>
      <w:r w:rsidRPr="00596402">
        <w:t>pt</w:t>
      </w:r>
      <w:r w:rsidR="009A63A1">
        <w:t>.</w:t>
      </w:r>
      <w:r w:rsidRPr="00596402">
        <w:t xml:space="preserve"> </w:t>
      </w:r>
      <w:r w:rsidRPr="00596402">
        <w:br/>
        <w:t xml:space="preserve">(Note: prepositions and articles should be </w:t>
      </w:r>
      <w:r w:rsidR="009A63A1">
        <w:t xml:space="preserve">in </w:t>
      </w:r>
      <w:r w:rsidRPr="00596402">
        <w:t>lowercase)</w:t>
      </w:r>
    </w:p>
    <w:p w14:paraId="55B9E034" w14:textId="6CB62D7E" w:rsidR="000A1076" w:rsidRPr="00596402" w:rsidRDefault="002E6702">
      <w:pPr>
        <w:pStyle w:val="Paragraph"/>
        <w:ind w:firstLine="0"/>
      </w:pPr>
      <w:r w:rsidRPr="00596402">
        <w:t xml:space="preserve">This is the standard font and layout for individual paragraphs. The style is called </w:t>
      </w:r>
      <w:r w:rsidR="009A63A1">
        <w:t>“</w:t>
      </w:r>
      <w:r w:rsidRPr="00596402">
        <w:t>Paragraph.</w:t>
      </w:r>
      <w:r w:rsidR="009A63A1">
        <w:t>”</w:t>
      </w:r>
      <w:r w:rsidRPr="00596402">
        <w:t xml:space="preserve"> </w:t>
      </w:r>
      <w:r w:rsidRPr="009A63A1">
        <w:t xml:space="preserve">Replace this text with your text. </w:t>
      </w:r>
      <w:r w:rsidRPr="00596402">
        <w:t xml:space="preserve">The </w:t>
      </w:r>
      <w:r w:rsidR="009A63A1">
        <w:t>“</w:t>
      </w:r>
      <w:r w:rsidRPr="00596402">
        <w:t>Enter</w:t>
      </w:r>
      <w:r w:rsidR="009A63A1">
        <w:t>”</w:t>
      </w:r>
      <w:r w:rsidRPr="00596402">
        <w:t xml:space="preserve"> key will take you to a new paragraph. If you </w:t>
      </w:r>
      <w:r w:rsidR="009A63A1">
        <w:t>want</w:t>
      </w:r>
      <w:r w:rsidR="009A63A1" w:rsidRPr="00596402">
        <w:t xml:space="preserve"> </w:t>
      </w:r>
      <w:r w:rsidRPr="00596402">
        <w:t>to insert a hard line break within the paragraph, please use Shift</w:t>
      </w:r>
      <w:r w:rsidR="009A63A1">
        <w:t xml:space="preserve"> </w:t>
      </w:r>
      <w:r w:rsidRPr="00596402">
        <w:t>+</w:t>
      </w:r>
      <w:r w:rsidR="009A63A1">
        <w:t xml:space="preserve"> </w:t>
      </w:r>
      <w:r w:rsidRPr="00596402">
        <w:t xml:space="preserve">Enter, rather than just tapping the </w:t>
      </w:r>
      <w:r w:rsidR="009A63A1">
        <w:t>“</w:t>
      </w:r>
      <w:r w:rsidRPr="00596402">
        <w:t>Enter</w:t>
      </w:r>
      <w:r w:rsidR="009A63A1">
        <w:t>”</w:t>
      </w:r>
      <w:r w:rsidRPr="00596402">
        <w:t xml:space="preserve"> key.</w:t>
      </w:r>
    </w:p>
    <w:p w14:paraId="56DB19C9" w14:textId="77777777" w:rsidR="000A1076" w:rsidRPr="00596402" w:rsidRDefault="002E6702">
      <w:pPr>
        <w:pStyle w:val="Paragraph"/>
        <w:ind w:firstLine="0"/>
      </w:pPr>
      <w:r w:rsidRPr="00596402">
        <w:t>This is the paragraph spacing that occurs when you use the Enter key.</w:t>
      </w:r>
    </w:p>
    <w:p w14:paraId="2E790744" w14:textId="32D93119" w:rsidR="000A1076" w:rsidRPr="00596402" w:rsidRDefault="002E6702">
      <w:pPr>
        <w:pStyle w:val="Paragraph"/>
        <w:ind w:firstLine="0"/>
      </w:pPr>
      <w:r w:rsidRPr="00596402">
        <w:t>Below is an example of an equation created using Microsoft Word Equation Editor</w:t>
      </w:r>
      <w:r w:rsidRPr="00596402">
        <w:rPr>
          <w:lang w:eastAsia="ja-JP"/>
        </w:rPr>
        <w:t>.</w:t>
      </w:r>
      <w:r w:rsidRPr="00596402">
        <w:t xml:space="preserve"> As shown in Eq. (1), enclose the equation numbers in parentheses and leave one line of space above and below the equations.</w:t>
      </w:r>
    </w:p>
    <w:p w14:paraId="74188DF9" w14:textId="341D3B4D" w:rsidR="000A1076" w:rsidRPr="00596402" w:rsidRDefault="002E6702">
      <w:pPr>
        <w:pStyle w:val="Paragraph"/>
        <w:ind w:firstLine="0"/>
      </w:pPr>
      <w:r w:rsidRPr="00596402">
        <w:t xml:space="preserve">To move this equation, </w:t>
      </w:r>
      <w:r w:rsidRPr="009A63A1">
        <w:t>highlight the entire</w:t>
      </w:r>
      <w:r w:rsidRPr="00596402">
        <w:t xml:space="preserve"> line and then cut-and-paste to the new location. To use this as a template, select the entire line, and then copy and paste to place the equation in the new location.</w:t>
      </w:r>
    </w:p>
    <w:p w14:paraId="6D0B743A" w14:textId="77777777" w:rsidR="000A1076" w:rsidRPr="00596402" w:rsidRDefault="000A1076" w:rsidP="00E926C6">
      <w:pPr>
        <w:pStyle w:val="Paragraph"/>
        <w:ind w:firstLine="0"/>
      </w:pPr>
    </w:p>
    <w:p w14:paraId="6B76CF20" w14:textId="77777777" w:rsidR="000A1076" w:rsidRPr="00596402" w:rsidRDefault="00F37616">
      <w:pPr>
        <w:pStyle w:val="Paragraph"/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d[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]</m:t>
              </m:r>
            </m:num>
            <m:den>
              <m:r>
                <w:rPr>
                  <w:rFonts w:ascii="Cambria Math" w:hAnsi="Cambria Math"/>
                </w:rPr>
                <m:t xml:space="preserve">d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=SA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 xml:space="preserve">ω, 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d[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]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d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=SA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func>
              <m:r>
                <w:rPr>
                  <w:rFonts w:ascii="Cambria Math" w:hAnsi="Cambria Math"/>
                </w:rPr>
                <m:t xml:space="preserve">                                             (1)</m:t>
              </m:r>
            </m:e>
          </m:func>
        </m:oMath>
      </m:oMathPara>
    </w:p>
    <w:p w14:paraId="3D13F7CE" w14:textId="5AD94AB3" w:rsidR="009A5861" w:rsidRPr="00596402" w:rsidRDefault="009A5861" w:rsidP="009A5861">
      <w:pPr>
        <w:pStyle w:val="1"/>
      </w:pPr>
      <w:r>
        <w:t>NOTE FOR AUTHORS</w:t>
      </w:r>
    </w:p>
    <w:p w14:paraId="177D8ADD" w14:textId="77777777" w:rsidR="009A5861" w:rsidRPr="00E926C6" w:rsidRDefault="009A5861" w:rsidP="009A5861">
      <w:pPr>
        <w:pStyle w:val="Reference"/>
        <w:ind w:left="0" w:firstLine="0"/>
        <w:rPr>
          <w:sz w:val="20"/>
          <w:lang w:eastAsia="ja-JP"/>
        </w:rPr>
      </w:pPr>
      <w:r w:rsidRPr="00596402">
        <w:rPr>
          <w:sz w:val="20"/>
          <w:lang w:eastAsia="ja-JP"/>
        </w:rPr>
        <w:t>Avoid</w:t>
      </w:r>
      <w:r w:rsidRPr="00E926C6">
        <w:rPr>
          <w:sz w:val="20"/>
          <w:lang w:eastAsia="ja-JP"/>
        </w:rPr>
        <w:t xml:space="preserve"> fonts specific to certain languages (e.g., Japanese, Korean, Chinese, and Russian) that may not display correctly on computers without these fonts.</w:t>
      </w:r>
      <w:r>
        <w:rPr>
          <w:rFonts w:hint="eastAsia"/>
          <w:sz w:val="20"/>
          <w:lang w:eastAsia="ja-JP"/>
        </w:rPr>
        <w:t xml:space="preserve"> </w:t>
      </w:r>
      <w:r w:rsidRPr="00596402">
        <w:rPr>
          <w:sz w:val="20"/>
          <w:lang w:eastAsia="ja-JP"/>
        </w:rPr>
        <w:t xml:space="preserve">Color images, </w:t>
      </w:r>
      <w:r w:rsidRPr="00596402">
        <w:rPr>
          <w:bCs/>
          <w:iCs/>
          <w:sz w:val="20"/>
        </w:rPr>
        <w:t>photo</w:t>
      </w:r>
      <w:r>
        <w:rPr>
          <w:bCs/>
          <w:iCs/>
          <w:sz w:val="20"/>
        </w:rPr>
        <w:t>graph</w:t>
      </w:r>
      <w:r w:rsidRPr="00596402">
        <w:rPr>
          <w:bCs/>
          <w:iCs/>
          <w:sz w:val="20"/>
        </w:rPr>
        <w:t>s, and charts</w:t>
      </w:r>
      <w:r w:rsidRPr="00596402">
        <w:rPr>
          <w:sz w:val="20"/>
          <w:lang w:eastAsia="ja-JP"/>
        </w:rPr>
        <w:t xml:space="preserve"> </w:t>
      </w:r>
      <w:r w:rsidRPr="009A63A1">
        <w:rPr>
          <w:sz w:val="20"/>
          <w:lang w:eastAsia="ja-JP"/>
        </w:rPr>
        <w:t xml:space="preserve">can be included. Use SI units consistently throughout the paper. </w:t>
      </w:r>
      <w:r w:rsidRPr="00596402">
        <w:rPr>
          <w:sz w:val="20"/>
          <w:lang w:eastAsia="ja-JP"/>
        </w:rPr>
        <w:t xml:space="preserve">You </w:t>
      </w:r>
      <w:r w:rsidRPr="009A63A1">
        <w:rPr>
          <w:sz w:val="20"/>
          <w:lang w:eastAsia="ja-JP"/>
        </w:rPr>
        <w:t xml:space="preserve">are requested </w:t>
      </w:r>
      <w:r w:rsidRPr="00596402">
        <w:rPr>
          <w:sz w:val="20"/>
          <w:lang w:eastAsia="ja-JP"/>
        </w:rPr>
        <w:t>to upload your paper as a PDF file.</w:t>
      </w:r>
    </w:p>
    <w:p w14:paraId="4644EF44" w14:textId="77777777" w:rsidR="009A5861" w:rsidRPr="00596402" w:rsidRDefault="009A5861" w:rsidP="009A5861">
      <w:pPr>
        <w:pStyle w:val="Paragraph"/>
        <w:ind w:firstLine="0"/>
        <w:rPr>
          <w:lang w:eastAsia="ja-JP"/>
        </w:rPr>
      </w:pPr>
      <w:r w:rsidRPr="00596402">
        <w:rPr>
          <w:lang w:eastAsia="ja-JP"/>
        </w:rPr>
        <w:t>Symposium paper</w:t>
      </w:r>
      <w:r w:rsidRPr="00596402">
        <w:rPr>
          <w:b/>
          <w:lang w:eastAsia="ja-JP"/>
        </w:rPr>
        <w:t xml:space="preserve">s </w:t>
      </w:r>
      <w:r w:rsidRPr="00596402">
        <w:rPr>
          <w:lang w:eastAsia="ja-JP"/>
        </w:rPr>
        <w:t>should</w:t>
      </w:r>
      <w:r w:rsidRPr="009A63A1">
        <w:rPr>
          <w:lang w:eastAsia="ja-JP"/>
        </w:rPr>
        <w:t xml:space="preserve"> be</w:t>
      </w:r>
      <w:r w:rsidRPr="00596402">
        <w:rPr>
          <w:lang w:eastAsia="ja-JP"/>
        </w:rPr>
        <w:t xml:space="preserve"> </w:t>
      </w:r>
      <w:r w:rsidRPr="00596402">
        <w:rPr>
          <w:b/>
          <w:lang w:eastAsia="ja-JP"/>
        </w:rPr>
        <w:t>2</w:t>
      </w:r>
      <w:r w:rsidRPr="00596402">
        <w:rPr>
          <w:rFonts w:ascii="Symbol" w:hAnsi="Symbol"/>
          <w:b/>
          <w:lang w:eastAsia="ja-JP"/>
        </w:rPr>
        <w:sym w:font="Symbol" w:char="F02D"/>
      </w:r>
      <w:r w:rsidRPr="00596402">
        <w:rPr>
          <w:b/>
          <w:lang w:eastAsia="ja-JP"/>
        </w:rPr>
        <w:t>12 pages</w:t>
      </w:r>
      <w:r w:rsidRPr="00596402">
        <w:rPr>
          <w:lang w:eastAsia="ja-JP"/>
        </w:rPr>
        <w:t xml:space="preserve"> in length</w:t>
      </w:r>
      <w:r>
        <w:rPr>
          <w:lang w:eastAsia="ja-JP"/>
        </w:rPr>
        <w:t>, prepared</w:t>
      </w:r>
      <w:r w:rsidRPr="00596402">
        <w:rPr>
          <w:lang w:eastAsia="ja-JP"/>
        </w:rPr>
        <w:t xml:space="preserve"> using this template format</w:t>
      </w:r>
      <w:r w:rsidRPr="009A63A1">
        <w:rPr>
          <w:lang w:eastAsia="ja-JP"/>
        </w:rPr>
        <w:t>,</w:t>
      </w:r>
      <w:r w:rsidRPr="00596402">
        <w:rPr>
          <w:lang w:eastAsia="ja-JP"/>
        </w:rPr>
        <w:t xml:space="preserve"> and must not exceed 5 MB in the total file size. If you apply for awards or recommendations to the JFPS International Journal of Fluid Power System</w:t>
      </w:r>
      <w:r w:rsidRPr="009A63A1">
        <w:rPr>
          <w:lang w:eastAsia="ja-JP"/>
        </w:rPr>
        <w:t xml:space="preserve">, you must create the symposium </w:t>
      </w:r>
      <w:r w:rsidRPr="00596402">
        <w:rPr>
          <w:lang w:eastAsia="ja-JP"/>
        </w:rPr>
        <w:t>paper</w:t>
      </w:r>
      <w:r w:rsidRPr="006E3340">
        <w:rPr>
          <w:bCs/>
          <w:lang w:eastAsia="ja-JP"/>
        </w:rPr>
        <w:t xml:space="preserve"> </w:t>
      </w:r>
      <w:r w:rsidRPr="006C7AB8">
        <w:rPr>
          <w:bCs/>
          <w:lang w:eastAsia="ja-JP"/>
        </w:rPr>
        <w:t xml:space="preserve">in </w:t>
      </w:r>
      <w:r w:rsidRPr="00596402">
        <w:rPr>
          <w:b/>
          <w:lang w:eastAsia="ja-JP"/>
        </w:rPr>
        <w:t>6</w:t>
      </w:r>
      <w:r w:rsidRPr="00596402">
        <w:rPr>
          <w:rFonts w:ascii="Symbol" w:hAnsi="Symbol"/>
          <w:b/>
          <w:lang w:eastAsia="ja-JP"/>
        </w:rPr>
        <w:sym w:font="Symbol" w:char="F02D"/>
      </w:r>
      <w:r w:rsidRPr="00596402">
        <w:rPr>
          <w:b/>
          <w:lang w:eastAsia="ja-JP"/>
        </w:rPr>
        <w:t>12 pages.</w:t>
      </w:r>
    </w:p>
    <w:p w14:paraId="5D9BD945" w14:textId="77777777" w:rsidR="009A5861" w:rsidRPr="00596402" w:rsidRDefault="009A5861" w:rsidP="009A5861">
      <w:pPr>
        <w:pStyle w:val="Paragraph"/>
        <w:ind w:firstLine="0"/>
        <w:rPr>
          <w:lang w:eastAsia="ja-JP"/>
        </w:rPr>
      </w:pPr>
      <w:r w:rsidRPr="00596402">
        <w:rPr>
          <w:lang w:eastAsia="ja-JP"/>
        </w:rPr>
        <w:t xml:space="preserve">If your symposium paper on symposium materials is selected as a recommendation paper for </w:t>
      </w:r>
      <w:r w:rsidRPr="00596402">
        <w:rPr>
          <w:i/>
          <w:lang w:eastAsia="ja-JP"/>
        </w:rPr>
        <w:t>JFPS International Journal of Fluid Power System</w:t>
      </w:r>
      <w:r w:rsidRPr="00596402">
        <w:rPr>
          <w:lang w:eastAsia="ja-JP"/>
        </w:rPr>
        <w:t xml:space="preserve"> or if you</w:t>
      </w:r>
      <w:r w:rsidRPr="009A63A1">
        <w:rPr>
          <w:lang w:eastAsia="ja-JP"/>
        </w:rPr>
        <w:t xml:space="preserve"> </w:t>
      </w:r>
      <w:r w:rsidRPr="00596402">
        <w:rPr>
          <w:lang w:eastAsia="ja-JP"/>
        </w:rPr>
        <w:t>submit your paper to the JFPS Journal</w:t>
      </w:r>
      <w:r w:rsidRPr="009A63A1">
        <w:rPr>
          <w:lang w:eastAsia="ja-JP"/>
        </w:rPr>
        <w:t>, t</w:t>
      </w:r>
      <w:r w:rsidRPr="00596402">
        <w:rPr>
          <w:lang w:eastAsia="ja-JP"/>
        </w:rPr>
        <w:t>he symposium paper will be excluded from the proceedings published after the symposium, and you will be requested to rewrite your paper as a journal paper according to the Instructions to Authors of the JFPS Journal.</w:t>
      </w:r>
    </w:p>
    <w:p w14:paraId="5F0BA330" w14:textId="77777777" w:rsidR="000A1076" w:rsidRPr="00596402" w:rsidRDefault="002E6702">
      <w:pPr>
        <w:pStyle w:val="1"/>
      </w:pPr>
      <w:r w:rsidRPr="00596402">
        <w:t>Acknowledgments</w:t>
      </w:r>
    </w:p>
    <w:p w14:paraId="5C8060D9" w14:textId="03D848DF" w:rsidR="000A1076" w:rsidRPr="00596402" w:rsidRDefault="002E6702">
      <w:pPr>
        <w:pStyle w:val="Paragraph"/>
        <w:ind w:firstLine="0"/>
      </w:pPr>
      <w:r w:rsidRPr="00596402">
        <w:t xml:space="preserve">The reference section will follow the “Acknowledgments” section. List and number </w:t>
      </w:r>
      <w:r w:rsidRPr="009A63A1">
        <w:t>all</w:t>
      </w:r>
      <w:r w:rsidRPr="00596402">
        <w:t xml:space="preserve"> bibliographical references at the end of the p</w:t>
      </w:r>
      <w:r w:rsidRPr="009A63A1">
        <w:t>aper.</w:t>
      </w:r>
      <w:r w:rsidRPr="00596402">
        <w:t xml:space="preserve"> When referring to them in t</w:t>
      </w:r>
      <w:r w:rsidRPr="009A63A1">
        <w:t xml:space="preserve">he </w:t>
      </w:r>
      <w:r w:rsidRPr="00596402">
        <w:t>text, the re</w:t>
      </w:r>
      <w:r w:rsidRPr="009A63A1">
        <w:t xml:space="preserve">ference number </w:t>
      </w:r>
      <w:r w:rsidR="009A63A1">
        <w:t>should be cited in square brackets, for example,</w:t>
      </w:r>
      <w:r w:rsidR="009A63A1" w:rsidRPr="00596402">
        <w:t xml:space="preserve"> </w:t>
      </w:r>
      <w:r w:rsidRPr="00596402">
        <w:t xml:space="preserve">[1]. References </w:t>
      </w:r>
      <w:r w:rsidR="00E926C6">
        <w:t xml:space="preserve">[2–5] </w:t>
      </w:r>
      <w:r w:rsidRPr="00596402">
        <w:t>should be numbered using Arabic numerals followed by a period, as shown below, and should follow the format a</w:t>
      </w:r>
      <w:r w:rsidRPr="009A63A1">
        <w:t xml:space="preserve">s </w:t>
      </w:r>
      <w:r w:rsidRPr="00596402">
        <w:t>indicated in the following examples:</w:t>
      </w:r>
    </w:p>
    <w:p w14:paraId="3DA8C503" w14:textId="77777777" w:rsidR="000A1076" w:rsidRPr="00596402" w:rsidRDefault="002E6702">
      <w:pPr>
        <w:pStyle w:val="1"/>
      </w:pPr>
      <w:r w:rsidRPr="00596402">
        <w:t>References</w:t>
      </w:r>
    </w:p>
    <w:p w14:paraId="0E9AD1B8" w14:textId="77777777" w:rsidR="000A1076" w:rsidRPr="00596402" w:rsidRDefault="005976C6">
      <w:pPr>
        <w:pStyle w:val="Reference"/>
      </w:pPr>
      <w:fldSimple w:instr=" SEQ References \* MERGEFORMAT ">
        <w:r w:rsidR="002E6702" w:rsidRPr="00596402">
          <w:t>1</w:t>
        </w:r>
      </w:fldSimple>
      <w:r w:rsidR="002E6702" w:rsidRPr="00596402">
        <w:t>.</w:t>
      </w:r>
      <w:r w:rsidR="002E6702" w:rsidRPr="00596402">
        <w:tab/>
        <w:t xml:space="preserve">MANDERS, P. W., BADER, M. G., Heat Transfer Effects on the Step Response of a Pneumatic Circuit, Transactions of the Japan Hydraulics and Pneumatics Society, 1994, 25-7, pp.246-256. </w:t>
      </w:r>
    </w:p>
    <w:p w14:paraId="646C3A36" w14:textId="77777777" w:rsidR="000A1076" w:rsidRPr="00596402" w:rsidRDefault="002E6702">
      <w:pPr>
        <w:pStyle w:val="Reference"/>
      </w:pPr>
      <w:r w:rsidRPr="00596402">
        <w:t>2.</w:t>
      </w:r>
      <w:r w:rsidRPr="00596402">
        <w:tab/>
        <w:t>SCHLIHITING, H., Boundary Layer Theory, McGraw Hill, New York, 1969, pp.350-363.</w:t>
      </w:r>
    </w:p>
    <w:p w14:paraId="27021691" w14:textId="77777777" w:rsidR="000A1076" w:rsidRPr="00596402" w:rsidRDefault="002E6702">
      <w:pPr>
        <w:pStyle w:val="Reference"/>
      </w:pPr>
      <w:r w:rsidRPr="00596402">
        <w:t>3.</w:t>
      </w:r>
      <w:r w:rsidRPr="00596402">
        <w:tab/>
        <w:t>SUZUKI, I., MATSUI, H., MATSUZAKA, D., Fundamentals of Water Hydraulic Control, New York Press, 1970, pp.123-124.</w:t>
      </w:r>
    </w:p>
    <w:p w14:paraId="16287033" w14:textId="77777777" w:rsidR="000A1076" w:rsidRPr="00596402" w:rsidRDefault="002E6702">
      <w:pPr>
        <w:pStyle w:val="Reference"/>
      </w:pPr>
      <w:r w:rsidRPr="00596402">
        <w:t>4.</w:t>
      </w:r>
      <w:r w:rsidRPr="00596402">
        <w:tab/>
        <w:t>JOHNSON, H., et al., A Study of Performance Improvement of a Compressor, Transaction of the Japan Fluid Power System Society, Vol.3, No.4, 2001, p.56-62.</w:t>
      </w:r>
    </w:p>
    <w:p w14:paraId="28651EDC" w14:textId="77777777" w:rsidR="000A1076" w:rsidRPr="00596402" w:rsidRDefault="002E6702">
      <w:pPr>
        <w:pStyle w:val="Reference"/>
        <w:rPr>
          <w:lang w:eastAsia="ja-JP"/>
        </w:rPr>
      </w:pPr>
      <w:r w:rsidRPr="00596402">
        <w:rPr>
          <w:lang w:eastAsia="ja-JP"/>
        </w:rPr>
        <w:t>5.</w:t>
      </w:r>
      <w:r w:rsidRPr="00596402">
        <w:rPr>
          <w:lang w:eastAsia="ja-JP"/>
        </w:rPr>
        <w:tab/>
        <w:t>https://www.jfps.jp (accessed on 1 January, 2024)</w:t>
      </w:r>
    </w:p>
    <w:sectPr w:rsidR="000A1076" w:rsidRPr="00596402"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1418" w:right="1418" w:bottom="1418" w:left="1418" w:header="567" w:footer="567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187A73" w16cex:dateUtc="2023-12-04T10:48:00Z"/>
  <w16cex:commentExtensible w16cex:durableId="29187B0B" w16cex:dateUtc="2023-12-04T10:51:00Z"/>
  <w16cex:commentExtensible w16cex:durableId="29187EEE" w16cex:dateUtc="2023-12-04T11:08:00Z"/>
  <w16cex:commentExtensible w16cex:durableId="42C5E009" w16cex:dateUtc="2023-12-05T12:06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EA015" w14:textId="77777777" w:rsidR="00F37616" w:rsidRDefault="00F37616">
      <w:r>
        <w:separator/>
      </w:r>
    </w:p>
  </w:endnote>
  <w:endnote w:type="continuationSeparator" w:id="0">
    <w:p w14:paraId="387DB30A" w14:textId="77777777" w:rsidR="00F37616" w:rsidRDefault="00F3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1449886"/>
      <w:docPartObj>
        <w:docPartGallery w:val="AutoText"/>
      </w:docPartObj>
    </w:sdtPr>
    <w:sdtEndPr/>
    <w:sdtContent>
      <w:p w14:paraId="37A357D3" w14:textId="77777777" w:rsidR="000A1076" w:rsidRDefault="002E67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106CF8AC" w14:textId="77777777" w:rsidR="000A1076" w:rsidRDefault="000A1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8863603"/>
      <w:docPartObj>
        <w:docPartGallery w:val="AutoText"/>
      </w:docPartObj>
    </w:sdtPr>
    <w:sdtEndPr/>
    <w:sdtContent>
      <w:p w14:paraId="1EA7AB7D" w14:textId="77777777" w:rsidR="000A1076" w:rsidRDefault="002E67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216AAF9B" w14:textId="77777777" w:rsidR="000A1076" w:rsidRDefault="000A10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54CD6" w14:textId="77777777" w:rsidR="00F37616" w:rsidRDefault="00F37616">
      <w:r>
        <w:separator/>
      </w:r>
    </w:p>
  </w:footnote>
  <w:footnote w:type="continuationSeparator" w:id="0">
    <w:p w14:paraId="52DFEB8E" w14:textId="77777777" w:rsidR="00F37616" w:rsidRDefault="00F37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C41A" w14:textId="77777777" w:rsidR="000A1076" w:rsidRDefault="000A1076">
    <w:pPr>
      <w:pStyle w:val="ac"/>
      <w:ind w:right="960"/>
      <w:rPr>
        <w:rFonts w:ascii="MS UI Gothic" w:eastAsia="MS UI Gothic" w:hAnsi="MS UI Gothic"/>
        <w:color w:val="808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E982A" w14:textId="3CFDBFBA" w:rsidR="000A1076" w:rsidRDefault="00CD77A8">
    <w:pPr>
      <w:pStyle w:val="ac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8D67A2" wp14:editId="1E3DD025">
          <wp:simplePos x="0" y="0"/>
          <wp:positionH relativeFrom="page">
            <wp:align>center</wp:align>
          </wp:positionH>
          <wp:positionV relativeFrom="topMargin">
            <wp:align>top</wp:align>
          </wp:positionV>
          <wp:extent cx="7559640" cy="817200"/>
          <wp:effectExtent l="0" t="0" r="3810" b="254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40" cy="8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2D"/>
    <w:rsid w:val="000078C2"/>
    <w:rsid w:val="00015CAB"/>
    <w:rsid w:val="00021392"/>
    <w:rsid w:val="00025979"/>
    <w:rsid w:val="000A1076"/>
    <w:rsid w:val="000A5606"/>
    <w:rsid w:val="000B3A2D"/>
    <w:rsid w:val="000B4972"/>
    <w:rsid w:val="000B674B"/>
    <w:rsid w:val="000E382F"/>
    <w:rsid w:val="000E7E27"/>
    <w:rsid w:val="0016385D"/>
    <w:rsid w:val="00165595"/>
    <w:rsid w:val="001775D4"/>
    <w:rsid w:val="00182474"/>
    <w:rsid w:val="00182629"/>
    <w:rsid w:val="001857B1"/>
    <w:rsid w:val="001936D8"/>
    <w:rsid w:val="001C2298"/>
    <w:rsid w:val="001C7BB3"/>
    <w:rsid w:val="001D4855"/>
    <w:rsid w:val="001D48B4"/>
    <w:rsid w:val="0020400F"/>
    <w:rsid w:val="002460CA"/>
    <w:rsid w:val="002506B4"/>
    <w:rsid w:val="00251F55"/>
    <w:rsid w:val="00263181"/>
    <w:rsid w:val="00290F45"/>
    <w:rsid w:val="002A1267"/>
    <w:rsid w:val="002D27D6"/>
    <w:rsid w:val="002E6702"/>
    <w:rsid w:val="002F2455"/>
    <w:rsid w:val="0031595B"/>
    <w:rsid w:val="00330332"/>
    <w:rsid w:val="00340F33"/>
    <w:rsid w:val="003705A5"/>
    <w:rsid w:val="00387E03"/>
    <w:rsid w:val="00394373"/>
    <w:rsid w:val="003D30E3"/>
    <w:rsid w:val="003D3C7A"/>
    <w:rsid w:val="003F2273"/>
    <w:rsid w:val="00402180"/>
    <w:rsid w:val="004542C8"/>
    <w:rsid w:val="004670DE"/>
    <w:rsid w:val="004856EF"/>
    <w:rsid w:val="00486B75"/>
    <w:rsid w:val="004B2325"/>
    <w:rsid w:val="004B7B6F"/>
    <w:rsid w:val="004C3BB8"/>
    <w:rsid w:val="004F5CB2"/>
    <w:rsid w:val="00505749"/>
    <w:rsid w:val="00531F79"/>
    <w:rsid w:val="00532218"/>
    <w:rsid w:val="00563482"/>
    <w:rsid w:val="00596402"/>
    <w:rsid w:val="005976C6"/>
    <w:rsid w:val="005A10EC"/>
    <w:rsid w:val="005B39AA"/>
    <w:rsid w:val="005F5340"/>
    <w:rsid w:val="00610B06"/>
    <w:rsid w:val="006176E9"/>
    <w:rsid w:val="006209EC"/>
    <w:rsid w:val="006251B3"/>
    <w:rsid w:val="00643DC3"/>
    <w:rsid w:val="00692905"/>
    <w:rsid w:val="00695DB7"/>
    <w:rsid w:val="006A58AC"/>
    <w:rsid w:val="006A6A38"/>
    <w:rsid w:val="006C7AB8"/>
    <w:rsid w:val="006E3340"/>
    <w:rsid w:val="006F6E6C"/>
    <w:rsid w:val="00705DF3"/>
    <w:rsid w:val="00716620"/>
    <w:rsid w:val="0073092F"/>
    <w:rsid w:val="00761B2E"/>
    <w:rsid w:val="007947AE"/>
    <w:rsid w:val="00795CCA"/>
    <w:rsid w:val="007A176A"/>
    <w:rsid w:val="007B29A4"/>
    <w:rsid w:val="00810E25"/>
    <w:rsid w:val="008200F4"/>
    <w:rsid w:val="0083168C"/>
    <w:rsid w:val="00836E03"/>
    <w:rsid w:val="00844047"/>
    <w:rsid w:val="00870953"/>
    <w:rsid w:val="008A29D0"/>
    <w:rsid w:val="008B4ED1"/>
    <w:rsid w:val="008D5515"/>
    <w:rsid w:val="008F1B55"/>
    <w:rsid w:val="00910076"/>
    <w:rsid w:val="0091098C"/>
    <w:rsid w:val="0093234B"/>
    <w:rsid w:val="00944794"/>
    <w:rsid w:val="0098703E"/>
    <w:rsid w:val="009902FB"/>
    <w:rsid w:val="009908DE"/>
    <w:rsid w:val="00997F27"/>
    <w:rsid w:val="009A5861"/>
    <w:rsid w:val="009A63A1"/>
    <w:rsid w:val="009B7D54"/>
    <w:rsid w:val="009C11C9"/>
    <w:rsid w:val="00A00459"/>
    <w:rsid w:val="00A226F6"/>
    <w:rsid w:val="00A26C64"/>
    <w:rsid w:val="00A566BF"/>
    <w:rsid w:val="00A6170E"/>
    <w:rsid w:val="00A6504A"/>
    <w:rsid w:val="00A74C0B"/>
    <w:rsid w:val="00A8080E"/>
    <w:rsid w:val="00A91F10"/>
    <w:rsid w:val="00AA1277"/>
    <w:rsid w:val="00AA201A"/>
    <w:rsid w:val="00AA7D83"/>
    <w:rsid w:val="00AC6022"/>
    <w:rsid w:val="00AD39F6"/>
    <w:rsid w:val="00AF0881"/>
    <w:rsid w:val="00B019CC"/>
    <w:rsid w:val="00B52DCD"/>
    <w:rsid w:val="00B56F80"/>
    <w:rsid w:val="00B7247E"/>
    <w:rsid w:val="00B8748D"/>
    <w:rsid w:val="00B91D57"/>
    <w:rsid w:val="00BA1CC8"/>
    <w:rsid w:val="00BA3B28"/>
    <w:rsid w:val="00BD2617"/>
    <w:rsid w:val="00BD535E"/>
    <w:rsid w:val="00BE61AD"/>
    <w:rsid w:val="00BF4A4C"/>
    <w:rsid w:val="00C01C48"/>
    <w:rsid w:val="00C50454"/>
    <w:rsid w:val="00C63514"/>
    <w:rsid w:val="00C921A4"/>
    <w:rsid w:val="00CC2934"/>
    <w:rsid w:val="00CD5212"/>
    <w:rsid w:val="00CD77A8"/>
    <w:rsid w:val="00CE0099"/>
    <w:rsid w:val="00CF2C8E"/>
    <w:rsid w:val="00CF2EC4"/>
    <w:rsid w:val="00CF3C08"/>
    <w:rsid w:val="00CF5C21"/>
    <w:rsid w:val="00D05115"/>
    <w:rsid w:val="00D21053"/>
    <w:rsid w:val="00D54F9A"/>
    <w:rsid w:val="00D56517"/>
    <w:rsid w:val="00D67328"/>
    <w:rsid w:val="00D72D03"/>
    <w:rsid w:val="00DA0070"/>
    <w:rsid w:val="00DB625C"/>
    <w:rsid w:val="00DC1A14"/>
    <w:rsid w:val="00DC3D6F"/>
    <w:rsid w:val="00DD29E5"/>
    <w:rsid w:val="00DF1446"/>
    <w:rsid w:val="00E25FDD"/>
    <w:rsid w:val="00E33632"/>
    <w:rsid w:val="00E4237C"/>
    <w:rsid w:val="00E42FCF"/>
    <w:rsid w:val="00E46E28"/>
    <w:rsid w:val="00E76B5D"/>
    <w:rsid w:val="00E86FA6"/>
    <w:rsid w:val="00E926C6"/>
    <w:rsid w:val="00EA1FAC"/>
    <w:rsid w:val="00F129B8"/>
    <w:rsid w:val="00F1498C"/>
    <w:rsid w:val="00F33778"/>
    <w:rsid w:val="00F3497A"/>
    <w:rsid w:val="00F374D7"/>
    <w:rsid w:val="00F37616"/>
    <w:rsid w:val="00F636FB"/>
    <w:rsid w:val="00F74F1D"/>
    <w:rsid w:val="00F84559"/>
    <w:rsid w:val="00FA3E41"/>
    <w:rsid w:val="00FA6A12"/>
    <w:rsid w:val="00FC7767"/>
    <w:rsid w:val="00FD20F1"/>
    <w:rsid w:val="310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C42C9"/>
  <w15:docId w15:val="{2DDCB542-FEC4-47F4-AA7B-E5810655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semiHidden="1" w:qFormat="1"/>
    <w:lsdException w:name="annotation reference" w:uiPriority="99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qFormat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240" w:after="240"/>
      <w:jc w:val="center"/>
      <w:outlineLvl w:val="2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footnote reference"/>
    <w:semiHidden/>
    <w:qFormat/>
    <w:rPr>
      <w:vertAlign w:val="superscript"/>
    </w:rPr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Cs w:val="24"/>
      <w:lang w:eastAsia="ja-JP"/>
    </w:rPr>
  </w:style>
  <w:style w:type="paragraph" w:styleId="a5">
    <w:name w:val="footer"/>
    <w:basedOn w:val="a"/>
    <w:link w:val="a6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link w:val="a8"/>
    <w:uiPriority w:val="99"/>
    <w:qFormat/>
  </w:style>
  <w:style w:type="paragraph" w:styleId="a9">
    <w:name w:val="footnote text"/>
    <w:basedOn w:val="a"/>
    <w:semiHidden/>
    <w:rPr>
      <w:sz w:val="16"/>
    </w:rPr>
  </w:style>
  <w:style w:type="paragraph" w:styleId="aa">
    <w:name w:val="Balloon Text"/>
    <w:basedOn w:val="a"/>
    <w:link w:val="ab"/>
    <w:qFormat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uiPriority w:val="99"/>
    <w:qFormat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perTitle">
    <w:name w:val="Paper Title"/>
    <w:basedOn w:val="a"/>
    <w:qFormat/>
    <w:pPr>
      <w:spacing w:before="1200"/>
      <w:jc w:val="center"/>
    </w:pPr>
    <w:rPr>
      <w:b/>
      <w:sz w:val="36"/>
    </w:rPr>
  </w:style>
  <w:style w:type="paragraph" w:customStyle="1" w:styleId="PaperAuthor">
    <w:name w:val="Paper Author"/>
    <w:basedOn w:val="a"/>
    <w:qFormat/>
    <w:pPr>
      <w:spacing w:before="360" w:after="360"/>
      <w:jc w:val="center"/>
    </w:pPr>
    <w:rPr>
      <w:sz w:val="28"/>
    </w:rPr>
  </w:style>
  <w:style w:type="paragraph" w:customStyle="1" w:styleId="AuthorAffiliation">
    <w:name w:val="Author Affiliation"/>
    <w:basedOn w:val="a"/>
    <w:qFormat/>
    <w:pPr>
      <w:jc w:val="center"/>
    </w:pPr>
    <w:rPr>
      <w:i/>
      <w:sz w:val="20"/>
    </w:rPr>
  </w:style>
  <w:style w:type="paragraph" w:customStyle="1" w:styleId="Abstract">
    <w:name w:val="Abstract"/>
    <w:basedOn w:val="a"/>
    <w:qFormat/>
    <w:pPr>
      <w:spacing w:before="360"/>
      <w:ind w:left="288" w:right="288"/>
      <w:jc w:val="both"/>
    </w:pPr>
    <w:rPr>
      <w:sz w:val="18"/>
    </w:rPr>
  </w:style>
  <w:style w:type="paragraph" w:customStyle="1" w:styleId="Paragraph">
    <w:name w:val="Paragraph"/>
    <w:basedOn w:val="a"/>
    <w:qFormat/>
    <w:pPr>
      <w:ind w:firstLine="274"/>
      <w:jc w:val="both"/>
    </w:pPr>
    <w:rPr>
      <w:sz w:val="20"/>
    </w:rPr>
  </w:style>
  <w:style w:type="paragraph" w:customStyle="1" w:styleId="Reference">
    <w:name w:val="Reference"/>
    <w:basedOn w:val="Paragraph"/>
    <w:pPr>
      <w:ind w:left="274" w:hanging="274"/>
    </w:pPr>
    <w:rPr>
      <w:sz w:val="18"/>
    </w:rPr>
  </w:style>
  <w:style w:type="paragraph" w:customStyle="1" w:styleId="FigureCaption">
    <w:name w:val="FigureCaption"/>
    <w:basedOn w:val="Paragraph"/>
    <w:next w:val="Paragraph"/>
    <w:qFormat/>
    <w:pPr>
      <w:ind w:firstLine="0"/>
    </w:pPr>
    <w:rPr>
      <w:sz w:val="18"/>
    </w:rPr>
  </w:style>
  <w:style w:type="paragraph" w:customStyle="1" w:styleId="Figure">
    <w:name w:val="Figure"/>
    <w:basedOn w:val="Paragraph"/>
    <w:pPr>
      <w:keepNext/>
      <w:ind w:firstLine="0"/>
      <w:jc w:val="center"/>
    </w:pPr>
  </w:style>
  <w:style w:type="paragraph" w:customStyle="1" w:styleId="Equation">
    <w:name w:val="Equation"/>
    <w:basedOn w:val="Paragraph"/>
    <w:qFormat/>
    <w:pPr>
      <w:tabs>
        <w:tab w:val="center" w:pos="4320"/>
      </w:tabs>
      <w:ind w:firstLine="0"/>
    </w:pPr>
  </w:style>
  <w:style w:type="paragraph" w:customStyle="1" w:styleId="PACS">
    <w:name w:val="PACS"/>
    <w:basedOn w:val="a"/>
    <w:pPr>
      <w:spacing w:before="120"/>
      <w:ind w:left="288" w:right="288"/>
    </w:pPr>
    <w:rPr>
      <w:b/>
      <w:sz w:val="20"/>
    </w:rPr>
  </w:style>
  <w:style w:type="paragraph" w:customStyle="1" w:styleId="Keywords">
    <w:name w:val="Keywords"/>
    <w:basedOn w:val="a"/>
    <w:qFormat/>
    <w:pPr>
      <w:spacing w:after="120"/>
      <w:ind w:left="288" w:right="288"/>
    </w:pPr>
    <w:rPr>
      <w:b/>
      <w:sz w:val="20"/>
    </w:rPr>
  </w:style>
  <w:style w:type="character" w:customStyle="1" w:styleId="ad">
    <w:name w:val="ヘッダー (文字)"/>
    <w:link w:val="ac"/>
    <w:uiPriority w:val="99"/>
    <w:qFormat/>
    <w:rPr>
      <w:sz w:val="24"/>
      <w:lang w:eastAsia="en-US"/>
    </w:rPr>
  </w:style>
  <w:style w:type="character" w:customStyle="1" w:styleId="a6">
    <w:name w:val="フッター (文字)"/>
    <w:link w:val="a5"/>
    <w:uiPriority w:val="99"/>
    <w:qFormat/>
    <w:rPr>
      <w:sz w:val="24"/>
      <w:lang w:eastAsia="en-US"/>
    </w:rPr>
  </w:style>
  <w:style w:type="character" w:customStyle="1" w:styleId="ab">
    <w:name w:val="吹き出し (文字)"/>
    <w:link w:val="aa"/>
    <w:qFormat/>
    <w:rPr>
      <w:rFonts w:ascii="Arial" w:eastAsia="ＭＳ ゴシック" w:hAnsi="Arial" w:cs="Times New Roman"/>
      <w:sz w:val="18"/>
      <w:szCs w:val="18"/>
      <w:lang w:eastAsia="en-US"/>
    </w:rPr>
  </w:style>
  <w:style w:type="character" w:styleId="af">
    <w:name w:val="Placeholder Text"/>
    <w:basedOn w:val="a0"/>
    <w:uiPriority w:val="99"/>
    <w:semiHidden/>
    <w:qFormat/>
    <w:rPr>
      <w:color w:val="808080"/>
    </w:rPr>
  </w:style>
  <w:style w:type="character" w:styleId="af0">
    <w:name w:val="annotation reference"/>
    <w:basedOn w:val="a0"/>
    <w:uiPriority w:val="99"/>
    <w:rPr>
      <w:sz w:val="18"/>
      <w:szCs w:val="18"/>
    </w:rPr>
  </w:style>
  <w:style w:type="paragraph" w:styleId="af1">
    <w:name w:val="annotation subject"/>
    <w:basedOn w:val="a7"/>
    <w:next w:val="a7"/>
    <w:link w:val="af2"/>
    <w:rsid w:val="00596402"/>
    <w:rPr>
      <w:b/>
      <w:bCs/>
      <w:sz w:val="20"/>
    </w:rPr>
  </w:style>
  <w:style w:type="character" w:customStyle="1" w:styleId="a8">
    <w:name w:val="コメント文字列 (文字)"/>
    <w:basedOn w:val="a0"/>
    <w:link w:val="a7"/>
    <w:uiPriority w:val="99"/>
    <w:rsid w:val="00596402"/>
    <w:rPr>
      <w:sz w:val="24"/>
      <w:lang w:eastAsia="en-US"/>
    </w:rPr>
  </w:style>
  <w:style w:type="character" w:customStyle="1" w:styleId="af2">
    <w:name w:val="コメント内容 (文字)"/>
    <w:basedOn w:val="a8"/>
    <w:link w:val="af1"/>
    <w:rsid w:val="00596402"/>
    <w:rPr>
      <w:b/>
      <w:bCs/>
      <w:sz w:val="24"/>
      <w:lang w:eastAsia="en-US"/>
    </w:rPr>
  </w:style>
  <w:style w:type="paragraph" w:styleId="af3">
    <w:name w:val="Revision"/>
    <w:hidden/>
    <w:uiPriority w:val="99"/>
    <w:semiHidden/>
    <w:rsid w:val="009C11C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958</Words>
  <Characters>5464</Characters>
  <DocSecurity>0</DocSecurity>
  <Lines>45</Lines>
  <Paragraphs>12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>Title Goes Here</vt:lpstr>
      <vt:lpstr>First Level Heading (Heading 1) 12 PT.</vt:lpstr>
      <vt:lpstr>    Second Level Heading (Heading 2) with Each Initial Letter Capitalized  (Note: pr</vt:lpstr>
      <vt:lpstr>        Third Level Heading (Heading 3) with Each Initial Letter Capitalized   10 pt.  (</vt:lpstr>
      <vt:lpstr>Acknowledgments</vt:lpstr>
      <vt:lpstr>References</vt:lpstr>
      <vt:lpstr>APPENDIX</vt:lpstr>
      <vt:lpstr>Title Goes Here</vt:lpstr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2023-10-09T04:48:00Z</cp:lastPrinted>
  <dcterms:created xsi:type="dcterms:W3CDTF">2023-12-06T05:42:00Z</dcterms:created>
  <dcterms:modified xsi:type="dcterms:W3CDTF">2023-12-08T23:46:00Z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5959A9B536D14C9EA1E6384C49EB5DAC</vt:lpwstr>
  </property>
  <property fmtid="{D5CDD505-2E9C-101B-9397-08002B2CF9AE}" pid="3" name="KSOProductBuildVer">
    <vt:lpwstr>1041-11.2.0.10624</vt:lpwstr>
  </property>
</Properties>
</file>